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796A2" w14:textId="2EB7E9F9" w:rsidR="00111BC4" w:rsidRDefault="00C6585A" w:rsidP="00321142">
      <w:pPr>
        <w:rPr>
          <w:sz w:val="72"/>
          <w:szCs w:val="72"/>
        </w:rPr>
      </w:pPr>
      <w:r>
        <w:rPr>
          <w:noProof/>
          <w:sz w:val="72"/>
          <w:szCs w:val="72"/>
        </w:rPr>
        <w:drawing>
          <wp:anchor distT="0" distB="0" distL="114300" distR="114300" simplePos="0" relativeHeight="251658242" behindDoc="1" locked="0" layoutInCell="1" allowOverlap="1" wp14:anchorId="38A1DEDB" wp14:editId="426FDEAD">
            <wp:simplePos x="0" y="0"/>
            <wp:positionH relativeFrom="page">
              <wp:align>left</wp:align>
            </wp:positionH>
            <wp:positionV relativeFrom="paragraph">
              <wp:posOffset>-914400</wp:posOffset>
            </wp:positionV>
            <wp:extent cx="10684354" cy="755332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0684354" cy="7553325"/>
                    </a:xfrm>
                    <a:prstGeom prst="rect">
                      <a:avLst/>
                    </a:prstGeom>
                  </pic:spPr>
                </pic:pic>
              </a:graphicData>
            </a:graphic>
            <wp14:sizeRelH relativeFrom="page">
              <wp14:pctWidth>0</wp14:pctWidth>
            </wp14:sizeRelH>
            <wp14:sizeRelV relativeFrom="page">
              <wp14:pctHeight>0</wp14:pctHeight>
            </wp14:sizeRelV>
          </wp:anchor>
        </w:drawing>
      </w:r>
      <w:r w:rsidR="001C6E4A">
        <w:rPr>
          <w:sz w:val="72"/>
          <w:szCs w:val="72"/>
        </w:rPr>
        <w:br/>
      </w:r>
    </w:p>
    <w:p w14:paraId="2C078E63" w14:textId="2C027E89" w:rsidR="001608F7" w:rsidRPr="006A4386" w:rsidRDefault="006A4386" w:rsidP="00321142">
      <w:pPr>
        <w:rPr>
          <w:sz w:val="52"/>
          <w:szCs w:val="52"/>
        </w:rPr>
      </w:pPr>
      <w:r>
        <w:rPr>
          <w:rFonts w:ascii="Century Gothic" w:hAnsi="Century Gothic"/>
          <w:sz w:val="52"/>
          <w:szCs w:val="52"/>
        </w:rPr>
        <w:br/>
      </w:r>
    </w:p>
    <w:p w14:paraId="7126CC40" w14:textId="798A3D2B" w:rsidR="00EF4945" w:rsidRDefault="00EF4945" w:rsidP="00321142"/>
    <w:p w14:paraId="258CEDC1" w14:textId="1EAAC4E6" w:rsidR="00EF4945" w:rsidRDefault="00EF4945" w:rsidP="00495470">
      <w:pPr>
        <w:rPr>
          <w:rFonts w:asciiTheme="majorHAnsi" w:hAnsiTheme="majorHAnsi" w:cstheme="majorHAnsi"/>
        </w:rPr>
      </w:pPr>
      <w:r>
        <w:br w:type="page"/>
      </w:r>
    </w:p>
    <w:sdt>
      <w:sdtPr>
        <w:rPr>
          <w:rFonts w:asciiTheme="minorHAnsi" w:eastAsiaTheme="minorEastAsia" w:hAnsiTheme="minorHAnsi" w:cstheme="minorHAnsi"/>
          <w:i/>
          <w:iCs/>
          <w:color w:val="auto"/>
          <w:sz w:val="24"/>
          <w:szCs w:val="24"/>
          <w:lang w:val="en-GB"/>
        </w:rPr>
        <w:id w:val="1478855"/>
        <w:docPartObj>
          <w:docPartGallery w:val="Table of Contents"/>
          <w:docPartUnique/>
        </w:docPartObj>
      </w:sdtPr>
      <w:sdtContent>
        <w:p w14:paraId="4EF03758" w14:textId="4240A160" w:rsidR="00270ED3" w:rsidRDefault="66173A6C">
          <w:pPr>
            <w:pStyle w:val="TOCHeading"/>
          </w:pPr>
          <w:r>
            <w:t>Table of Contents</w:t>
          </w:r>
        </w:p>
        <w:p w14:paraId="66E36A38" w14:textId="018E1345" w:rsidR="00AD7A15" w:rsidRDefault="00AD7A15">
          <w:pPr>
            <w:pStyle w:val="TOC1"/>
            <w:tabs>
              <w:tab w:val="right" w:leader="dot" w:pos="13930"/>
            </w:tabs>
            <w:rPr>
              <w:rFonts w:cstheme="minorBidi"/>
              <w:b w:val="0"/>
              <w:bCs w:val="0"/>
              <w:i w:val="0"/>
              <w:iCs w:val="0"/>
              <w:noProof/>
              <w:lang w:eastAsia="en-GB"/>
            </w:rPr>
          </w:pPr>
          <w:r>
            <w:fldChar w:fldCharType="begin"/>
          </w:r>
          <w:r>
            <w:instrText xml:space="preserve"> TOC \o "1-3" \h \z \u </w:instrText>
          </w:r>
          <w:r>
            <w:fldChar w:fldCharType="separate"/>
          </w:r>
          <w:hyperlink w:anchor="_Toc127533126" w:history="1">
            <w:r w:rsidRPr="00340359">
              <w:rPr>
                <w:rStyle w:val="Hyperlink"/>
                <w:noProof/>
                <w:lang w:eastAsia="en-GB"/>
              </w:rPr>
              <w:t>Introduction</w:t>
            </w:r>
            <w:r>
              <w:rPr>
                <w:noProof/>
                <w:webHidden/>
              </w:rPr>
              <w:tab/>
            </w:r>
            <w:r>
              <w:rPr>
                <w:noProof/>
                <w:webHidden/>
              </w:rPr>
              <w:fldChar w:fldCharType="begin"/>
            </w:r>
            <w:r>
              <w:rPr>
                <w:noProof/>
                <w:webHidden/>
              </w:rPr>
              <w:instrText xml:space="preserve"> PAGEREF _Toc127533126 \h </w:instrText>
            </w:r>
            <w:r>
              <w:rPr>
                <w:noProof/>
                <w:webHidden/>
              </w:rPr>
            </w:r>
            <w:r>
              <w:rPr>
                <w:noProof/>
                <w:webHidden/>
              </w:rPr>
              <w:fldChar w:fldCharType="separate"/>
            </w:r>
            <w:r w:rsidR="00856D2C">
              <w:rPr>
                <w:noProof/>
                <w:webHidden/>
              </w:rPr>
              <w:t>4</w:t>
            </w:r>
            <w:r>
              <w:rPr>
                <w:noProof/>
                <w:webHidden/>
              </w:rPr>
              <w:fldChar w:fldCharType="end"/>
            </w:r>
          </w:hyperlink>
        </w:p>
        <w:p w14:paraId="3D6ECF65" w14:textId="25E10692" w:rsidR="00AD7A15" w:rsidRDefault="00000000">
          <w:pPr>
            <w:pStyle w:val="TOC1"/>
            <w:tabs>
              <w:tab w:val="right" w:leader="dot" w:pos="13930"/>
            </w:tabs>
            <w:rPr>
              <w:rFonts w:cstheme="minorBidi"/>
              <w:b w:val="0"/>
              <w:bCs w:val="0"/>
              <w:i w:val="0"/>
              <w:iCs w:val="0"/>
              <w:noProof/>
              <w:lang w:eastAsia="en-GB"/>
            </w:rPr>
          </w:pPr>
          <w:hyperlink w:anchor="_Toc127533127" w:history="1">
            <w:r w:rsidR="00AD7A15" w:rsidRPr="00340359">
              <w:rPr>
                <w:rStyle w:val="Hyperlink"/>
                <w:noProof/>
              </w:rPr>
              <w:t>Purpose and Structure</w:t>
            </w:r>
            <w:r w:rsidR="00AD7A15">
              <w:rPr>
                <w:noProof/>
                <w:webHidden/>
              </w:rPr>
              <w:tab/>
            </w:r>
            <w:r w:rsidR="00AD7A15">
              <w:rPr>
                <w:noProof/>
                <w:webHidden/>
              </w:rPr>
              <w:fldChar w:fldCharType="begin"/>
            </w:r>
            <w:r w:rsidR="00AD7A15">
              <w:rPr>
                <w:noProof/>
                <w:webHidden/>
              </w:rPr>
              <w:instrText xml:space="preserve"> PAGEREF _Toc127533127 \h </w:instrText>
            </w:r>
            <w:r w:rsidR="00AD7A15">
              <w:rPr>
                <w:noProof/>
                <w:webHidden/>
              </w:rPr>
            </w:r>
            <w:r w:rsidR="00AD7A15">
              <w:rPr>
                <w:noProof/>
                <w:webHidden/>
              </w:rPr>
              <w:fldChar w:fldCharType="separate"/>
            </w:r>
            <w:r w:rsidR="00856D2C">
              <w:rPr>
                <w:noProof/>
                <w:webHidden/>
              </w:rPr>
              <w:t>4</w:t>
            </w:r>
            <w:r w:rsidR="00AD7A15">
              <w:rPr>
                <w:noProof/>
                <w:webHidden/>
              </w:rPr>
              <w:fldChar w:fldCharType="end"/>
            </w:r>
          </w:hyperlink>
        </w:p>
        <w:p w14:paraId="5F17397F" w14:textId="7411591C" w:rsidR="00AD7A15" w:rsidRDefault="00000000">
          <w:pPr>
            <w:pStyle w:val="TOC1"/>
            <w:tabs>
              <w:tab w:val="right" w:leader="dot" w:pos="13930"/>
            </w:tabs>
            <w:rPr>
              <w:rFonts w:cstheme="minorBidi"/>
              <w:b w:val="0"/>
              <w:bCs w:val="0"/>
              <w:i w:val="0"/>
              <w:iCs w:val="0"/>
              <w:noProof/>
              <w:lang w:eastAsia="en-GB"/>
            </w:rPr>
          </w:pPr>
          <w:hyperlink w:anchor="_Toc127533128" w:history="1">
            <w:r w:rsidR="00AD7A15" w:rsidRPr="00340359">
              <w:rPr>
                <w:rStyle w:val="Hyperlink"/>
                <w:noProof/>
              </w:rPr>
              <w:t>What you need to do</w:t>
            </w:r>
            <w:r w:rsidR="00AD7A15">
              <w:rPr>
                <w:noProof/>
                <w:webHidden/>
              </w:rPr>
              <w:tab/>
            </w:r>
            <w:r w:rsidR="00AD7A15">
              <w:rPr>
                <w:noProof/>
                <w:webHidden/>
              </w:rPr>
              <w:fldChar w:fldCharType="begin"/>
            </w:r>
            <w:r w:rsidR="00AD7A15">
              <w:rPr>
                <w:noProof/>
                <w:webHidden/>
              </w:rPr>
              <w:instrText xml:space="preserve"> PAGEREF _Toc127533128 \h </w:instrText>
            </w:r>
            <w:r w:rsidR="00AD7A15">
              <w:rPr>
                <w:noProof/>
                <w:webHidden/>
              </w:rPr>
            </w:r>
            <w:r w:rsidR="00AD7A15">
              <w:rPr>
                <w:noProof/>
                <w:webHidden/>
              </w:rPr>
              <w:fldChar w:fldCharType="separate"/>
            </w:r>
            <w:r w:rsidR="00856D2C">
              <w:rPr>
                <w:noProof/>
                <w:webHidden/>
              </w:rPr>
              <w:t>5</w:t>
            </w:r>
            <w:r w:rsidR="00AD7A15">
              <w:rPr>
                <w:noProof/>
                <w:webHidden/>
              </w:rPr>
              <w:fldChar w:fldCharType="end"/>
            </w:r>
          </w:hyperlink>
        </w:p>
        <w:p w14:paraId="062D4A1E" w14:textId="54E961E5" w:rsidR="00AD7A15" w:rsidRDefault="00000000">
          <w:pPr>
            <w:pStyle w:val="TOC1"/>
            <w:tabs>
              <w:tab w:val="right" w:leader="dot" w:pos="13930"/>
            </w:tabs>
            <w:rPr>
              <w:rFonts w:cstheme="minorBidi"/>
              <w:b w:val="0"/>
              <w:bCs w:val="0"/>
              <w:i w:val="0"/>
              <w:iCs w:val="0"/>
              <w:noProof/>
              <w:lang w:eastAsia="en-GB"/>
            </w:rPr>
          </w:pPr>
          <w:hyperlink w:anchor="_Toc127533130" w:history="1">
            <w:r w:rsidR="00AD7A15" w:rsidRPr="00340359">
              <w:rPr>
                <w:rStyle w:val="Hyperlink"/>
                <w:noProof/>
              </w:rPr>
              <w:t>Section 1: Planning and Preparation</w:t>
            </w:r>
            <w:r w:rsidR="00AD7A15">
              <w:rPr>
                <w:noProof/>
                <w:webHidden/>
              </w:rPr>
              <w:tab/>
            </w:r>
            <w:r w:rsidR="00AD7A15">
              <w:rPr>
                <w:noProof/>
                <w:webHidden/>
              </w:rPr>
              <w:fldChar w:fldCharType="begin"/>
            </w:r>
            <w:r w:rsidR="00AD7A15">
              <w:rPr>
                <w:noProof/>
                <w:webHidden/>
              </w:rPr>
              <w:instrText xml:space="preserve"> PAGEREF _Toc127533130 \h </w:instrText>
            </w:r>
            <w:r w:rsidR="00AD7A15">
              <w:rPr>
                <w:noProof/>
                <w:webHidden/>
              </w:rPr>
            </w:r>
            <w:r w:rsidR="00AD7A15">
              <w:rPr>
                <w:noProof/>
                <w:webHidden/>
              </w:rPr>
              <w:fldChar w:fldCharType="separate"/>
            </w:r>
            <w:r w:rsidR="00856D2C">
              <w:rPr>
                <w:noProof/>
                <w:webHidden/>
              </w:rPr>
              <w:t>7</w:t>
            </w:r>
            <w:r w:rsidR="00AD7A15">
              <w:rPr>
                <w:noProof/>
                <w:webHidden/>
              </w:rPr>
              <w:fldChar w:fldCharType="end"/>
            </w:r>
          </w:hyperlink>
        </w:p>
        <w:p w14:paraId="1281143A" w14:textId="537260CF" w:rsidR="00AD7A15" w:rsidRDefault="00000000">
          <w:pPr>
            <w:pStyle w:val="TOC1"/>
            <w:tabs>
              <w:tab w:val="right" w:leader="dot" w:pos="13930"/>
            </w:tabs>
            <w:rPr>
              <w:rFonts w:cstheme="minorBidi"/>
              <w:b w:val="0"/>
              <w:bCs w:val="0"/>
              <w:i w:val="0"/>
              <w:iCs w:val="0"/>
              <w:noProof/>
              <w:lang w:eastAsia="en-GB"/>
            </w:rPr>
          </w:pPr>
          <w:hyperlink w:anchor="_Toc127533131" w:history="1">
            <w:r w:rsidR="00AD7A15" w:rsidRPr="00340359">
              <w:rPr>
                <w:rStyle w:val="Hyperlink"/>
                <w:noProof/>
                <w:lang w:eastAsia="en-GB"/>
              </w:rPr>
              <w:t>Section 2: Vision</w:t>
            </w:r>
            <w:r w:rsidR="00AD7A15">
              <w:rPr>
                <w:noProof/>
                <w:webHidden/>
              </w:rPr>
              <w:tab/>
            </w:r>
            <w:r w:rsidR="00AD7A15">
              <w:rPr>
                <w:noProof/>
                <w:webHidden/>
              </w:rPr>
              <w:fldChar w:fldCharType="begin"/>
            </w:r>
            <w:r w:rsidR="00AD7A15">
              <w:rPr>
                <w:noProof/>
                <w:webHidden/>
              </w:rPr>
              <w:instrText xml:space="preserve"> PAGEREF _Toc127533131 \h </w:instrText>
            </w:r>
            <w:r w:rsidR="00AD7A15">
              <w:rPr>
                <w:noProof/>
                <w:webHidden/>
              </w:rPr>
            </w:r>
            <w:r w:rsidR="00AD7A15">
              <w:rPr>
                <w:noProof/>
                <w:webHidden/>
              </w:rPr>
              <w:fldChar w:fldCharType="separate"/>
            </w:r>
            <w:r w:rsidR="00856D2C">
              <w:rPr>
                <w:noProof/>
                <w:webHidden/>
              </w:rPr>
              <w:t>14</w:t>
            </w:r>
            <w:r w:rsidR="00AD7A15">
              <w:rPr>
                <w:noProof/>
                <w:webHidden/>
              </w:rPr>
              <w:fldChar w:fldCharType="end"/>
            </w:r>
          </w:hyperlink>
        </w:p>
        <w:p w14:paraId="604B9877" w14:textId="13FF0636" w:rsidR="00AD7A15" w:rsidRDefault="00000000">
          <w:pPr>
            <w:pStyle w:val="TOC1"/>
            <w:tabs>
              <w:tab w:val="right" w:leader="dot" w:pos="13930"/>
            </w:tabs>
            <w:rPr>
              <w:rFonts w:cstheme="minorBidi"/>
              <w:b w:val="0"/>
              <w:bCs w:val="0"/>
              <w:i w:val="0"/>
              <w:iCs w:val="0"/>
              <w:noProof/>
              <w:lang w:eastAsia="en-GB"/>
            </w:rPr>
          </w:pPr>
          <w:hyperlink w:anchor="_Toc127533133" w:history="1">
            <w:r w:rsidR="001B4667">
              <w:rPr>
                <w:rStyle w:val="Hyperlink"/>
                <w:noProof/>
              </w:rPr>
              <w:t>What to Do Next?</w:t>
            </w:r>
            <w:r w:rsidR="00AD7A15" w:rsidRPr="00340359">
              <w:rPr>
                <w:rStyle w:val="Hyperlink"/>
                <w:noProof/>
              </w:rPr>
              <w:t>.</w:t>
            </w:r>
            <w:r w:rsidR="00AD7A15">
              <w:rPr>
                <w:noProof/>
                <w:webHidden/>
              </w:rPr>
              <w:tab/>
            </w:r>
            <w:r w:rsidR="00AD7A15">
              <w:rPr>
                <w:noProof/>
                <w:webHidden/>
              </w:rPr>
              <w:fldChar w:fldCharType="begin"/>
            </w:r>
            <w:r w:rsidR="00AD7A15">
              <w:rPr>
                <w:noProof/>
                <w:webHidden/>
              </w:rPr>
              <w:instrText xml:space="preserve"> PAGEREF _Toc127533133 \h </w:instrText>
            </w:r>
            <w:r w:rsidR="00AD7A15">
              <w:rPr>
                <w:noProof/>
                <w:webHidden/>
              </w:rPr>
            </w:r>
            <w:r w:rsidR="00AD7A15">
              <w:rPr>
                <w:noProof/>
                <w:webHidden/>
              </w:rPr>
              <w:fldChar w:fldCharType="separate"/>
            </w:r>
            <w:r w:rsidR="00856D2C">
              <w:rPr>
                <w:noProof/>
                <w:webHidden/>
              </w:rPr>
              <w:t>19</w:t>
            </w:r>
            <w:r w:rsidR="00AD7A15">
              <w:rPr>
                <w:noProof/>
                <w:webHidden/>
              </w:rPr>
              <w:fldChar w:fldCharType="end"/>
            </w:r>
          </w:hyperlink>
        </w:p>
        <w:p w14:paraId="1E1F43C4" w14:textId="619C9215" w:rsidR="007C2776" w:rsidRPr="00FA2C01" w:rsidRDefault="00000000" w:rsidP="00FA2C01">
          <w:pPr>
            <w:pStyle w:val="TOC1"/>
            <w:tabs>
              <w:tab w:val="right" w:leader="dot" w:pos="13930"/>
            </w:tabs>
            <w:rPr>
              <w:noProof/>
              <w:color w:val="0563C1" w:themeColor="hyperlink"/>
              <w:u w:val="single"/>
            </w:rPr>
          </w:pPr>
          <w:hyperlink w:anchor="_Toc127533134" w:history="1">
            <w:r w:rsidR="00AD7A15" w:rsidRPr="00340359">
              <w:rPr>
                <w:rStyle w:val="Hyperlink"/>
                <w:noProof/>
              </w:rPr>
              <w:t>Useful Resources</w:t>
            </w:r>
            <w:r w:rsidR="00AD7A15">
              <w:rPr>
                <w:noProof/>
                <w:webHidden/>
              </w:rPr>
              <w:tab/>
            </w:r>
            <w:r w:rsidR="00AD7A15">
              <w:rPr>
                <w:noProof/>
                <w:webHidden/>
              </w:rPr>
              <w:fldChar w:fldCharType="begin"/>
            </w:r>
            <w:r w:rsidR="00AD7A15">
              <w:rPr>
                <w:noProof/>
                <w:webHidden/>
              </w:rPr>
              <w:instrText xml:space="preserve"> PAGEREF _Toc127533134 \h </w:instrText>
            </w:r>
            <w:r w:rsidR="00AD7A15">
              <w:rPr>
                <w:noProof/>
                <w:webHidden/>
              </w:rPr>
            </w:r>
            <w:r w:rsidR="00AD7A15">
              <w:rPr>
                <w:noProof/>
                <w:webHidden/>
              </w:rPr>
              <w:fldChar w:fldCharType="separate"/>
            </w:r>
            <w:r w:rsidR="00856D2C">
              <w:rPr>
                <w:noProof/>
                <w:webHidden/>
              </w:rPr>
              <w:t>20</w:t>
            </w:r>
            <w:r w:rsidR="00AD7A15">
              <w:rPr>
                <w:noProof/>
                <w:webHidden/>
              </w:rPr>
              <w:fldChar w:fldCharType="end"/>
            </w:r>
          </w:hyperlink>
        </w:p>
        <w:p w14:paraId="3D377153" w14:textId="59A9C234" w:rsidR="00CD7F2C" w:rsidRDefault="00AD7A15" w:rsidP="66173A6C">
          <w:pPr>
            <w:pStyle w:val="TOC1"/>
            <w:tabs>
              <w:tab w:val="right" w:leader="dot" w:pos="13935"/>
            </w:tabs>
            <w:rPr>
              <w:rStyle w:val="Hyperlink"/>
              <w:noProof/>
              <w:lang w:eastAsia="en-GB"/>
            </w:rPr>
          </w:pPr>
          <w:r>
            <w:fldChar w:fldCharType="end"/>
          </w:r>
        </w:p>
      </w:sdtContent>
    </w:sdt>
    <w:p w14:paraId="708816A3" w14:textId="13036229" w:rsidR="00270ED3" w:rsidRDefault="00270ED3"/>
    <w:p w14:paraId="58E3E6CA" w14:textId="391D1E37" w:rsidR="37CEC815" w:rsidRDefault="37CEC815" w:rsidP="00321142"/>
    <w:p w14:paraId="349F62E3" w14:textId="7F3E9DAB" w:rsidR="00D44056" w:rsidRDefault="00D44056" w:rsidP="00321142">
      <w:r>
        <w:br w:type="page"/>
      </w:r>
    </w:p>
    <w:p w14:paraId="31421B5F" w14:textId="7DAD681A" w:rsidR="008B1B59" w:rsidRDefault="00840355" w:rsidP="00321142">
      <w:pPr>
        <w:rPr>
          <w:rStyle w:val="Heading1Char"/>
        </w:rPr>
      </w:pPr>
      <w:bookmarkStart w:id="0" w:name="_Toc118798576"/>
      <w:r>
        <w:rPr>
          <w:rFonts w:asciiTheme="majorHAnsi" w:eastAsiaTheme="majorEastAsia" w:hAnsiTheme="majorHAnsi" w:cstheme="majorBidi"/>
          <w:noProof/>
          <w:color w:val="2F5496" w:themeColor="accent1" w:themeShade="BF"/>
          <w:sz w:val="32"/>
          <w:szCs w:val="32"/>
        </w:rPr>
        <w:lastRenderedPageBreak/>
        <w:drawing>
          <wp:anchor distT="0" distB="0" distL="114300" distR="114300" simplePos="0" relativeHeight="251658243" behindDoc="1" locked="0" layoutInCell="1" allowOverlap="1" wp14:anchorId="007FBA8A" wp14:editId="3694465B">
            <wp:simplePos x="0" y="0"/>
            <wp:positionH relativeFrom="page">
              <wp:align>left</wp:align>
            </wp:positionH>
            <wp:positionV relativeFrom="paragraph">
              <wp:posOffset>-914400</wp:posOffset>
            </wp:positionV>
            <wp:extent cx="10684354" cy="755332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0703250" cy="7566683"/>
                    </a:xfrm>
                    <a:prstGeom prst="rect">
                      <a:avLst/>
                    </a:prstGeom>
                  </pic:spPr>
                </pic:pic>
              </a:graphicData>
            </a:graphic>
            <wp14:sizeRelH relativeFrom="page">
              <wp14:pctWidth>0</wp14:pctWidth>
            </wp14:sizeRelH>
            <wp14:sizeRelV relativeFrom="page">
              <wp14:pctHeight>0</wp14:pctHeight>
            </wp14:sizeRelV>
          </wp:anchor>
        </w:drawing>
      </w:r>
    </w:p>
    <w:p w14:paraId="19591BE1" w14:textId="77777777" w:rsidR="008B1B59" w:rsidRDefault="008B1B59" w:rsidP="00321142">
      <w:pPr>
        <w:rPr>
          <w:rStyle w:val="Heading1Char"/>
        </w:rPr>
      </w:pPr>
    </w:p>
    <w:p w14:paraId="343A7BD5" w14:textId="77777777" w:rsidR="008B1B59" w:rsidRDefault="008B1B59" w:rsidP="00321142">
      <w:pPr>
        <w:rPr>
          <w:rStyle w:val="Heading1Char"/>
        </w:rPr>
      </w:pPr>
    </w:p>
    <w:p w14:paraId="14336FCD" w14:textId="77777777" w:rsidR="008B1B59" w:rsidRDefault="008B1B59" w:rsidP="00321142">
      <w:pPr>
        <w:rPr>
          <w:rStyle w:val="Heading1Char"/>
        </w:rPr>
      </w:pPr>
    </w:p>
    <w:p w14:paraId="151100B7" w14:textId="77777777" w:rsidR="008B1B59" w:rsidRDefault="008B1B59" w:rsidP="00321142">
      <w:pPr>
        <w:rPr>
          <w:rStyle w:val="Heading1Char"/>
        </w:rPr>
      </w:pPr>
    </w:p>
    <w:p w14:paraId="06E85276" w14:textId="77777777" w:rsidR="008B1B59" w:rsidRDefault="008B1B59" w:rsidP="00321142">
      <w:pPr>
        <w:rPr>
          <w:rStyle w:val="Heading1Char"/>
        </w:rPr>
      </w:pPr>
    </w:p>
    <w:p w14:paraId="16DE5AED" w14:textId="77777777" w:rsidR="008B1B59" w:rsidRDefault="008B1B59" w:rsidP="00321142">
      <w:pPr>
        <w:rPr>
          <w:rStyle w:val="Heading1Char"/>
        </w:rPr>
      </w:pPr>
    </w:p>
    <w:p w14:paraId="6B0D6D93" w14:textId="77777777" w:rsidR="008B1B59" w:rsidRDefault="008B1B59" w:rsidP="00321142">
      <w:pPr>
        <w:rPr>
          <w:rStyle w:val="Heading1Char"/>
        </w:rPr>
      </w:pPr>
    </w:p>
    <w:p w14:paraId="723BFF74" w14:textId="77777777" w:rsidR="008B1B59" w:rsidRDefault="008B1B59" w:rsidP="00321142">
      <w:pPr>
        <w:rPr>
          <w:rStyle w:val="Heading1Char"/>
        </w:rPr>
      </w:pPr>
    </w:p>
    <w:p w14:paraId="30F1C20D" w14:textId="77777777" w:rsidR="008B1B59" w:rsidRDefault="008B1B59" w:rsidP="00321142">
      <w:pPr>
        <w:rPr>
          <w:rStyle w:val="Heading1Char"/>
        </w:rPr>
      </w:pPr>
    </w:p>
    <w:p w14:paraId="46E1ED00" w14:textId="77777777" w:rsidR="008B1B59" w:rsidRDefault="008B1B59" w:rsidP="00321142">
      <w:pPr>
        <w:rPr>
          <w:rStyle w:val="Heading1Char"/>
        </w:rPr>
      </w:pPr>
    </w:p>
    <w:p w14:paraId="1D6FB385" w14:textId="77777777" w:rsidR="008B1B59" w:rsidRDefault="008B1B59" w:rsidP="00321142">
      <w:pPr>
        <w:rPr>
          <w:rStyle w:val="Heading1Char"/>
        </w:rPr>
      </w:pPr>
    </w:p>
    <w:p w14:paraId="73389234" w14:textId="77777777" w:rsidR="008B1B59" w:rsidRDefault="008B1B59" w:rsidP="00321142">
      <w:pPr>
        <w:rPr>
          <w:rStyle w:val="Heading1Char"/>
        </w:rPr>
      </w:pPr>
    </w:p>
    <w:p w14:paraId="2DCA2FF0" w14:textId="77777777" w:rsidR="008B1B59" w:rsidRDefault="008B1B59" w:rsidP="00321142">
      <w:pPr>
        <w:rPr>
          <w:rStyle w:val="Heading1Char"/>
        </w:rPr>
      </w:pPr>
    </w:p>
    <w:p w14:paraId="012B35C9" w14:textId="77777777" w:rsidR="008B1B59" w:rsidRDefault="008B1B59" w:rsidP="00321142">
      <w:pPr>
        <w:rPr>
          <w:rStyle w:val="Heading1Char"/>
        </w:rPr>
      </w:pPr>
    </w:p>
    <w:p w14:paraId="2E32FFFB" w14:textId="77777777" w:rsidR="008B1B59" w:rsidRDefault="008B1B59" w:rsidP="00321142">
      <w:pPr>
        <w:rPr>
          <w:rStyle w:val="Heading1Char"/>
        </w:rPr>
      </w:pPr>
    </w:p>
    <w:p w14:paraId="22A2E02C" w14:textId="77777777" w:rsidR="008B1B59" w:rsidRDefault="008B1B59" w:rsidP="00321142">
      <w:pPr>
        <w:rPr>
          <w:rStyle w:val="Heading1Char"/>
        </w:rPr>
      </w:pPr>
    </w:p>
    <w:p w14:paraId="6025984C" w14:textId="77777777" w:rsidR="008B1B59" w:rsidRDefault="008B1B59" w:rsidP="00321142">
      <w:pPr>
        <w:rPr>
          <w:rStyle w:val="Heading1Char"/>
        </w:rPr>
      </w:pPr>
    </w:p>
    <w:p w14:paraId="328E5043" w14:textId="77777777" w:rsidR="008B1B59" w:rsidRDefault="008B1B59" w:rsidP="00321142">
      <w:pPr>
        <w:rPr>
          <w:rStyle w:val="Heading1Char"/>
        </w:rPr>
      </w:pPr>
    </w:p>
    <w:p w14:paraId="481DFC02" w14:textId="77777777" w:rsidR="008B1B59" w:rsidRDefault="008B1B59" w:rsidP="00321142">
      <w:pPr>
        <w:rPr>
          <w:rStyle w:val="Heading1Char"/>
        </w:rPr>
      </w:pPr>
    </w:p>
    <w:p w14:paraId="28AB7BC8" w14:textId="77777777" w:rsidR="008B1B59" w:rsidRDefault="008B1B59" w:rsidP="00321142">
      <w:pPr>
        <w:rPr>
          <w:rStyle w:val="Heading1Char"/>
        </w:rPr>
      </w:pPr>
    </w:p>
    <w:p w14:paraId="1F6CD7EB" w14:textId="77777777" w:rsidR="008B1B59" w:rsidRDefault="008B1B59" w:rsidP="00321142">
      <w:pPr>
        <w:rPr>
          <w:rStyle w:val="Heading1Char"/>
        </w:rPr>
      </w:pPr>
    </w:p>
    <w:p w14:paraId="0B4FC72D" w14:textId="77777777" w:rsidR="008B1B59" w:rsidRDefault="008B1B59" w:rsidP="00321142">
      <w:pPr>
        <w:rPr>
          <w:rStyle w:val="Heading1Char"/>
        </w:rPr>
      </w:pPr>
    </w:p>
    <w:p w14:paraId="23E6ACCC" w14:textId="2DA41895" w:rsidR="51E22213" w:rsidRDefault="66173A6C" w:rsidP="00321142">
      <w:pPr>
        <w:rPr>
          <w:rStyle w:val="Heading1Char"/>
        </w:rPr>
      </w:pPr>
      <w:bookmarkStart w:id="1" w:name="_Toc127533126"/>
      <w:r w:rsidRPr="66173A6C">
        <w:rPr>
          <w:rStyle w:val="Heading1Char"/>
        </w:rPr>
        <w:lastRenderedPageBreak/>
        <w:t>Introduction</w:t>
      </w:r>
      <w:bookmarkEnd w:id="0"/>
      <w:bookmarkEnd w:id="1"/>
    </w:p>
    <w:p w14:paraId="2E5C3EAC" w14:textId="1F186A45" w:rsidR="299AB87F" w:rsidRPr="00B22956" w:rsidRDefault="66173A6C" w:rsidP="00321142">
      <w:pPr>
        <w:rPr>
          <w:rFonts w:asciiTheme="minorHAnsi" w:hAnsiTheme="minorHAnsi" w:cstheme="minorHAnsi"/>
        </w:rPr>
      </w:pPr>
      <w:r w:rsidRPr="00B22956">
        <w:rPr>
          <w:rFonts w:asciiTheme="minorHAnsi" w:hAnsiTheme="minorHAnsi" w:cstheme="minorHAnsi"/>
        </w:rPr>
        <w:t xml:space="preserve">Thank you for downloading our Digital Strategy </w:t>
      </w:r>
      <w:r w:rsidR="004B430B" w:rsidRPr="00B22956">
        <w:rPr>
          <w:rFonts w:asciiTheme="minorHAnsi" w:hAnsiTheme="minorHAnsi" w:cstheme="minorHAnsi"/>
        </w:rPr>
        <w:t xml:space="preserve">Framework </w:t>
      </w:r>
      <w:r w:rsidRPr="00B22956">
        <w:rPr>
          <w:rFonts w:asciiTheme="minorHAnsi" w:hAnsiTheme="minorHAnsi" w:cstheme="minorHAnsi"/>
        </w:rPr>
        <w:t xml:space="preserve">Document. It has been created by Academia and educators with extensive experience </w:t>
      </w:r>
      <w:r w:rsidR="00B102EF" w:rsidRPr="00B22956">
        <w:rPr>
          <w:rFonts w:asciiTheme="minorHAnsi" w:hAnsiTheme="minorHAnsi" w:cstheme="minorHAnsi"/>
        </w:rPr>
        <w:t>in</w:t>
      </w:r>
      <w:r w:rsidRPr="00B22956">
        <w:rPr>
          <w:rFonts w:asciiTheme="minorHAnsi" w:hAnsiTheme="minorHAnsi" w:cstheme="minorHAnsi"/>
        </w:rPr>
        <w:t xml:space="preserve"> supporting schools, trusts, </w:t>
      </w:r>
      <w:proofErr w:type="gramStart"/>
      <w:r w:rsidRPr="00B22956">
        <w:rPr>
          <w:rFonts w:asciiTheme="minorHAnsi" w:hAnsiTheme="minorHAnsi" w:cstheme="minorHAnsi"/>
        </w:rPr>
        <w:t>colleges</w:t>
      </w:r>
      <w:proofErr w:type="gramEnd"/>
      <w:r w:rsidRPr="00B22956">
        <w:rPr>
          <w:rFonts w:asciiTheme="minorHAnsi" w:hAnsiTheme="minorHAnsi" w:cstheme="minorHAnsi"/>
        </w:rPr>
        <w:t xml:space="preserve"> and universities nationally to maximise their investment in technology.</w:t>
      </w:r>
      <w:r w:rsidR="004B430B" w:rsidRPr="00B22956">
        <w:rPr>
          <w:rFonts w:asciiTheme="minorHAnsi" w:hAnsiTheme="minorHAnsi" w:cstheme="minorHAnsi"/>
        </w:rPr>
        <w:t xml:space="preserve"> </w:t>
      </w:r>
      <w:r w:rsidRPr="00B22956">
        <w:rPr>
          <w:rFonts w:asciiTheme="minorHAnsi" w:hAnsiTheme="minorHAnsi" w:cstheme="minorHAnsi"/>
        </w:rPr>
        <w:t>Throughout this document</w:t>
      </w:r>
      <w:r w:rsidR="004B430B" w:rsidRPr="00B22956">
        <w:rPr>
          <w:rFonts w:asciiTheme="minorHAnsi" w:hAnsiTheme="minorHAnsi" w:cstheme="minorHAnsi"/>
        </w:rPr>
        <w:t xml:space="preserve">, </w:t>
      </w:r>
      <w:r w:rsidRPr="00B22956">
        <w:rPr>
          <w:rFonts w:asciiTheme="minorHAnsi" w:hAnsiTheme="minorHAnsi" w:cstheme="minorHAnsi"/>
        </w:rPr>
        <w:t>“school” has been used to refer to any educational establishment</w:t>
      </w:r>
      <w:r w:rsidR="00B102EF" w:rsidRPr="00B22956">
        <w:rPr>
          <w:rFonts w:asciiTheme="minorHAnsi" w:hAnsiTheme="minorHAnsi" w:cstheme="minorHAnsi"/>
        </w:rPr>
        <w:t xml:space="preserve"> </w:t>
      </w:r>
      <w:r w:rsidRPr="00B22956">
        <w:rPr>
          <w:rFonts w:asciiTheme="minorHAnsi" w:hAnsiTheme="minorHAnsi" w:cstheme="minorHAnsi"/>
        </w:rPr>
        <w:t>- nursery, school, college</w:t>
      </w:r>
      <w:r w:rsidR="004B430B" w:rsidRPr="00B22956">
        <w:rPr>
          <w:rFonts w:asciiTheme="minorHAnsi" w:hAnsiTheme="minorHAnsi" w:cstheme="minorHAnsi"/>
        </w:rPr>
        <w:t xml:space="preserve">, </w:t>
      </w:r>
      <w:proofErr w:type="gramStart"/>
      <w:r w:rsidR="004B430B" w:rsidRPr="00B22956">
        <w:rPr>
          <w:rFonts w:asciiTheme="minorHAnsi" w:hAnsiTheme="minorHAnsi" w:cstheme="minorHAnsi"/>
        </w:rPr>
        <w:t>institution</w:t>
      </w:r>
      <w:proofErr w:type="gramEnd"/>
      <w:r w:rsidRPr="00B22956">
        <w:rPr>
          <w:rFonts w:asciiTheme="minorHAnsi" w:hAnsiTheme="minorHAnsi" w:cstheme="minorHAnsi"/>
        </w:rPr>
        <w:t xml:space="preserve"> or trust. </w:t>
      </w:r>
      <w:r w:rsidR="004B430B" w:rsidRPr="00B22956">
        <w:rPr>
          <w:rFonts w:asciiTheme="minorHAnsi" w:hAnsiTheme="minorHAnsi" w:cstheme="minorHAnsi"/>
        </w:rPr>
        <w:t xml:space="preserve">Similarly, </w:t>
      </w:r>
      <w:r w:rsidRPr="00B22956">
        <w:rPr>
          <w:rFonts w:asciiTheme="minorHAnsi" w:hAnsiTheme="minorHAnsi" w:cstheme="minorHAnsi"/>
        </w:rPr>
        <w:t>“pupil” is used to refer to pupils, students and learners</w:t>
      </w:r>
      <w:r w:rsidR="004B430B" w:rsidRPr="00B22956">
        <w:rPr>
          <w:rFonts w:asciiTheme="minorHAnsi" w:hAnsiTheme="minorHAnsi" w:cstheme="minorHAnsi"/>
        </w:rPr>
        <w:t>, and “teacher” refers equally to teachers and supporting staff</w:t>
      </w:r>
      <w:r w:rsidR="00B102EF" w:rsidRPr="00B22956">
        <w:rPr>
          <w:rFonts w:asciiTheme="minorHAnsi" w:hAnsiTheme="minorHAnsi" w:cstheme="minorHAnsi"/>
        </w:rPr>
        <w:t xml:space="preserve"> </w:t>
      </w:r>
      <w:r w:rsidR="004B430B" w:rsidRPr="00B22956">
        <w:rPr>
          <w:rFonts w:asciiTheme="minorHAnsi" w:hAnsiTheme="minorHAnsi" w:cstheme="minorHAnsi"/>
        </w:rPr>
        <w:t xml:space="preserve">- TAs, LSAs, and HLTAs. </w:t>
      </w:r>
    </w:p>
    <w:p w14:paraId="479C4BEA" w14:textId="4525D7C9" w:rsidR="0F208C3B" w:rsidRDefault="0F208C3B" w:rsidP="66173A6C"/>
    <w:p w14:paraId="3F6F2BE9" w14:textId="4EB5204D" w:rsidR="126460BD" w:rsidRDefault="66173A6C" w:rsidP="004B430B">
      <w:pPr>
        <w:pStyle w:val="Heading1"/>
      </w:pPr>
      <w:bookmarkStart w:id="2" w:name="_Toc118798577"/>
      <w:bookmarkStart w:id="3" w:name="_Toc127533127"/>
      <w:r>
        <w:t>Purpose and Structure</w:t>
      </w:r>
      <w:bookmarkEnd w:id="2"/>
      <w:bookmarkEnd w:id="3"/>
    </w:p>
    <w:p w14:paraId="1C2CD809" w14:textId="6B68F7A4" w:rsidR="004B430B" w:rsidRPr="00B22956" w:rsidRDefault="00177554" w:rsidP="004B430B">
      <w:pPr>
        <w:rPr>
          <w:rFonts w:asciiTheme="minorHAnsi" w:hAnsiTheme="minorHAnsi" w:cstheme="minorHAnsi"/>
        </w:rPr>
      </w:pPr>
      <w:r w:rsidRPr="00B22956">
        <w:rPr>
          <w:rFonts w:asciiTheme="minorHAnsi" w:hAnsiTheme="minorHAnsi" w:cstheme="minorHAnsi"/>
        </w:rPr>
        <w:t xml:space="preserve">By taking time to reflect on </w:t>
      </w:r>
      <w:r w:rsidR="00B102EF" w:rsidRPr="00B22956">
        <w:rPr>
          <w:rFonts w:asciiTheme="minorHAnsi" w:hAnsiTheme="minorHAnsi" w:cstheme="minorHAnsi"/>
        </w:rPr>
        <w:t xml:space="preserve">the </w:t>
      </w:r>
      <w:r w:rsidR="66173A6C" w:rsidRPr="00B22956">
        <w:rPr>
          <w:rFonts w:asciiTheme="minorHAnsi" w:hAnsiTheme="minorHAnsi" w:cstheme="minorHAnsi"/>
        </w:rPr>
        <w:t>provided information</w:t>
      </w:r>
      <w:r w:rsidRPr="00B22956">
        <w:rPr>
          <w:rFonts w:asciiTheme="minorHAnsi" w:hAnsiTheme="minorHAnsi" w:cstheme="minorHAnsi"/>
        </w:rPr>
        <w:t>, respond to key questions</w:t>
      </w:r>
      <w:r w:rsidR="66173A6C" w:rsidRPr="00B22956">
        <w:rPr>
          <w:rFonts w:asciiTheme="minorHAnsi" w:hAnsiTheme="minorHAnsi" w:cstheme="minorHAnsi"/>
        </w:rPr>
        <w:t xml:space="preserve"> and complet</w:t>
      </w:r>
      <w:r w:rsidRPr="00B22956">
        <w:rPr>
          <w:rFonts w:asciiTheme="minorHAnsi" w:hAnsiTheme="minorHAnsi" w:cstheme="minorHAnsi"/>
        </w:rPr>
        <w:t>e</w:t>
      </w:r>
      <w:r w:rsidR="66173A6C" w:rsidRPr="00B22956">
        <w:rPr>
          <w:rFonts w:asciiTheme="minorHAnsi" w:hAnsiTheme="minorHAnsi" w:cstheme="minorHAnsi"/>
        </w:rPr>
        <w:t xml:space="preserve"> activities, your school will have </w:t>
      </w:r>
      <w:r w:rsidRPr="00B22956">
        <w:rPr>
          <w:rFonts w:asciiTheme="minorHAnsi" w:hAnsiTheme="minorHAnsi" w:cstheme="minorHAnsi"/>
        </w:rPr>
        <w:t xml:space="preserve">an </w:t>
      </w:r>
      <w:r w:rsidR="004B430B" w:rsidRPr="00B22956">
        <w:rPr>
          <w:rFonts w:asciiTheme="minorHAnsi" w:hAnsiTheme="minorHAnsi" w:cstheme="minorHAnsi"/>
        </w:rPr>
        <w:t xml:space="preserve">essential </w:t>
      </w:r>
      <w:r w:rsidR="66173A6C" w:rsidRPr="00B22956">
        <w:rPr>
          <w:rFonts w:asciiTheme="minorHAnsi" w:hAnsiTheme="minorHAnsi" w:cstheme="minorHAnsi"/>
        </w:rPr>
        <w:t>outline</w:t>
      </w:r>
      <w:r w:rsidRPr="00B22956">
        <w:rPr>
          <w:rFonts w:asciiTheme="minorHAnsi" w:hAnsiTheme="minorHAnsi" w:cstheme="minorHAnsi"/>
        </w:rPr>
        <w:t xml:space="preserve"> framework of a strategic </w:t>
      </w:r>
      <w:r w:rsidR="66173A6C" w:rsidRPr="00B22956">
        <w:rPr>
          <w:rFonts w:asciiTheme="minorHAnsi" w:hAnsiTheme="minorHAnsi" w:cstheme="minorHAnsi"/>
        </w:rPr>
        <w:t>document</w:t>
      </w:r>
      <w:r w:rsidRPr="00B22956">
        <w:rPr>
          <w:rFonts w:asciiTheme="minorHAnsi" w:hAnsiTheme="minorHAnsi" w:cstheme="minorHAnsi"/>
        </w:rPr>
        <w:t xml:space="preserve">. You will </w:t>
      </w:r>
      <w:r w:rsidR="66173A6C" w:rsidRPr="00B22956">
        <w:rPr>
          <w:rFonts w:asciiTheme="minorHAnsi" w:hAnsiTheme="minorHAnsi" w:cstheme="minorHAnsi"/>
        </w:rPr>
        <w:t>be in a better “</w:t>
      </w:r>
      <w:r w:rsidR="66173A6C" w:rsidRPr="00B22956">
        <w:rPr>
          <w:rFonts w:asciiTheme="minorHAnsi" w:hAnsiTheme="minorHAnsi" w:cstheme="minorHAnsi"/>
          <w:b/>
          <w:bCs/>
        </w:rPr>
        <w:t>state of readiness</w:t>
      </w:r>
      <w:r w:rsidR="66173A6C" w:rsidRPr="00B22956">
        <w:rPr>
          <w:rFonts w:asciiTheme="minorHAnsi" w:hAnsiTheme="minorHAnsi" w:cstheme="minorHAnsi"/>
        </w:rPr>
        <w:t>”</w:t>
      </w:r>
      <w:r w:rsidRPr="00B22956">
        <w:rPr>
          <w:rFonts w:asciiTheme="minorHAnsi" w:hAnsiTheme="minorHAnsi" w:cstheme="minorHAnsi"/>
        </w:rPr>
        <w:t xml:space="preserve"> to clearly articulate how your commitment to investing in technology is directly linked to enhancing the quality of education</w:t>
      </w:r>
      <w:r w:rsidR="0032250B" w:rsidRPr="00B22956">
        <w:rPr>
          <w:rFonts w:asciiTheme="minorHAnsi" w:hAnsiTheme="minorHAnsi" w:cstheme="minorHAnsi"/>
        </w:rPr>
        <w:t xml:space="preserve"> in your school</w:t>
      </w:r>
      <w:r w:rsidR="66173A6C" w:rsidRPr="00B22956">
        <w:rPr>
          <w:rFonts w:asciiTheme="minorHAnsi" w:hAnsiTheme="minorHAnsi" w:cstheme="minorHAnsi"/>
        </w:rPr>
        <w:t>. This wi</w:t>
      </w:r>
      <w:r w:rsidR="004B430B" w:rsidRPr="00B22956">
        <w:rPr>
          <w:rFonts w:asciiTheme="minorHAnsi" w:hAnsiTheme="minorHAnsi" w:cstheme="minorHAnsi"/>
        </w:rPr>
        <w:t>ll</w:t>
      </w:r>
      <w:r w:rsidR="66173A6C" w:rsidRPr="00B22956">
        <w:rPr>
          <w:rFonts w:asciiTheme="minorHAnsi" w:hAnsiTheme="minorHAnsi" w:cstheme="minorHAnsi"/>
        </w:rPr>
        <w:t xml:space="preserve"> enable you </w:t>
      </w:r>
      <w:r w:rsidR="004B430B" w:rsidRPr="00B22956">
        <w:rPr>
          <w:rFonts w:asciiTheme="minorHAnsi" w:hAnsiTheme="minorHAnsi" w:cstheme="minorHAnsi"/>
        </w:rPr>
        <w:t xml:space="preserve">on </w:t>
      </w:r>
      <w:r w:rsidR="66173A6C" w:rsidRPr="00B22956">
        <w:rPr>
          <w:rFonts w:asciiTheme="minorHAnsi" w:hAnsiTheme="minorHAnsi" w:cstheme="minorHAnsi"/>
        </w:rPr>
        <w:t>your journey</w:t>
      </w:r>
      <w:r w:rsidR="004B430B" w:rsidRPr="00B22956">
        <w:rPr>
          <w:rFonts w:asciiTheme="minorHAnsi" w:hAnsiTheme="minorHAnsi" w:cstheme="minorHAnsi"/>
        </w:rPr>
        <w:t xml:space="preserve"> to </w:t>
      </w:r>
      <w:r w:rsidR="66173A6C" w:rsidRPr="00B22956">
        <w:rPr>
          <w:rFonts w:asciiTheme="minorHAnsi" w:hAnsiTheme="minorHAnsi" w:cstheme="minorHAnsi"/>
        </w:rPr>
        <w:t xml:space="preserve">make an informed decision about sustainable investment in technology-enhanced learning. </w:t>
      </w:r>
    </w:p>
    <w:p w14:paraId="31065A8B" w14:textId="77777777" w:rsidR="00E95ED4" w:rsidRPr="00B22956" w:rsidRDefault="00E95ED4" w:rsidP="00321142">
      <w:pPr>
        <w:rPr>
          <w:rFonts w:asciiTheme="minorHAnsi" w:hAnsiTheme="minorHAnsi" w:cstheme="minorHAnsi"/>
        </w:rPr>
      </w:pPr>
    </w:p>
    <w:p w14:paraId="4A68ACD4" w14:textId="2F75D560" w:rsidR="004B430B" w:rsidRPr="00B22956" w:rsidRDefault="2D834495" w:rsidP="004B430B">
      <w:pPr>
        <w:rPr>
          <w:rFonts w:asciiTheme="minorHAnsi" w:hAnsiTheme="minorHAnsi" w:cstheme="minorHAnsi"/>
        </w:rPr>
      </w:pPr>
      <w:r w:rsidRPr="00B22956">
        <w:rPr>
          <w:rFonts w:asciiTheme="minorHAnsi" w:hAnsiTheme="minorHAnsi" w:cstheme="minorHAnsi"/>
        </w:rPr>
        <w:t xml:space="preserve">This </w:t>
      </w:r>
      <w:r w:rsidR="00177554" w:rsidRPr="00B22956">
        <w:rPr>
          <w:rFonts w:asciiTheme="minorHAnsi" w:hAnsiTheme="minorHAnsi" w:cstheme="minorHAnsi"/>
        </w:rPr>
        <w:t>document is h</w:t>
      </w:r>
      <w:r w:rsidRPr="00B22956">
        <w:rPr>
          <w:rFonts w:asciiTheme="minorHAnsi" w:hAnsiTheme="minorHAnsi" w:cstheme="minorHAnsi"/>
        </w:rPr>
        <w:t xml:space="preserve">ighly practical </w:t>
      </w:r>
      <w:r w:rsidR="00177554" w:rsidRPr="00B22956">
        <w:rPr>
          <w:rFonts w:asciiTheme="minorHAnsi" w:hAnsiTheme="minorHAnsi" w:cstheme="minorHAnsi"/>
        </w:rPr>
        <w:t>and</w:t>
      </w:r>
      <w:r w:rsidRPr="00B22956">
        <w:rPr>
          <w:rFonts w:asciiTheme="minorHAnsi" w:hAnsiTheme="minorHAnsi" w:cstheme="minorHAnsi"/>
        </w:rPr>
        <w:t xml:space="preserve"> structured into five key sections</w:t>
      </w:r>
      <w:r w:rsidR="004B430B" w:rsidRPr="00B22956">
        <w:rPr>
          <w:rFonts w:asciiTheme="minorHAnsi" w:hAnsiTheme="minorHAnsi" w:cstheme="minorHAnsi"/>
        </w:rPr>
        <w:t>, outlined below. Within each section</w:t>
      </w:r>
      <w:r w:rsidR="001225ED" w:rsidRPr="00B22956">
        <w:rPr>
          <w:rFonts w:asciiTheme="minorHAnsi" w:hAnsiTheme="minorHAnsi" w:cstheme="minorHAnsi"/>
        </w:rPr>
        <w:t>,</w:t>
      </w:r>
      <w:r w:rsidR="004B430B" w:rsidRPr="00B22956">
        <w:rPr>
          <w:rFonts w:asciiTheme="minorHAnsi" w:hAnsiTheme="minorHAnsi" w:cstheme="minorHAnsi"/>
        </w:rPr>
        <w:t xml:space="preserve"> you will find Background Information</w:t>
      </w:r>
      <w:r w:rsidR="00E30576" w:rsidRPr="00B22956">
        <w:rPr>
          <w:rFonts w:asciiTheme="minorHAnsi" w:hAnsiTheme="minorHAnsi" w:cstheme="minorHAnsi"/>
        </w:rPr>
        <w:t>,</w:t>
      </w:r>
      <w:r w:rsidR="004B430B" w:rsidRPr="00B22956">
        <w:rPr>
          <w:rFonts w:asciiTheme="minorHAnsi" w:hAnsiTheme="minorHAnsi" w:cstheme="minorHAnsi"/>
        </w:rPr>
        <w:t xml:space="preserve"> Key Questions for </w:t>
      </w:r>
      <w:proofErr w:type="gramStart"/>
      <w:r w:rsidR="004B430B" w:rsidRPr="00B22956">
        <w:rPr>
          <w:rFonts w:asciiTheme="minorHAnsi" w:hAnsiTheme="minorHAnsi" w:cstheme="minorHAnsi"/>
        </w:rPr>
        <w:t>Consideration</w:t>
      </w:r>
      <w:proofErr w:type="gramEnd"/>
      <w:r w:rsidR="004B430B" w:rsidRPr="00B22956">
        <w:rPr>
          <w:rFonts w:asciiTheme="minorHAnsi" w:hAnsiTheme="minorHAnsi" w:cstheme="minorHAnsi"/>
        </w:rPr>
        <w:t xml:space="preserve"> and a Practical Activity.</w:t>
      </w:r>
      <w:r w:rsidR="00E30576" w:rsidRPr="00B22956">
        <w:rPr>
          <w:rFonts w:asciiTheme="minorHAnsi" w:hAnsiTheme="minorHAnsi" w:cstheme="minorHAnsi"/>
        </w:rPr>
        <w:t xml:space="preserve"> These may not be in the same order due to the character of the section.</w:t>
      </w:r>
    </w:p>
    <w:p w14:paraId="4C4E19E5" w14:textId="2CBB2738" w:rsidR="37CEC815" w:rsidRPr="00B22956" w:rsidRDefault="37CEC815" w:rsidP="00321142">
      <w:pPr>
        <w:rPr>
          <w:rFonts w:asciiTheme="minorHAnsi" w:hAnsiTheme="minorHAnsi" w:cstheme="minorHAnsi"/>
        </w:rPr>
      </w:pPr>
    </w:p>
    <w:p w14:paraId="277F5185" w14:textId="77777777" w:rsidR="002358B1" w:rsidRPr="00B22956" w:rsidRDefault="002358B1" w:rsidP="00321142">
      <w:pPr>
        <w:rPr>
          <w:rFonts w:asciiTheme="minorHAnsi" w:hAnsiTheme="minorHAnsi" w:cstheme="minorHAnsi"/>
        </w:rPr>
      </w:pPr>
    </w:p>
    <w:tbl>
      <w:tblPr>
        <w:tblStyle w:val="TableGrid"/>
        <w:tblW w:w="0" w:type="auto"/>
        <w:tblLook w:val="04A0" w:firstRow="1" w:lastRow="0" w:firstColumn="1" w:lastColumn="0" w:noHBand="0" w:noVBand="1"/>
      </w:tblPr>
      <w:tblGrid>
        <w:gridCol w:w="2786"/>
        <w:gridCol w:w="2786"/>
        <w:gridCol w:w="2786"/>
        <w:gridCol w:w="2786"/>
        <w:gridCol w:w="2786"/>
      </w:tblGrid>
      <w:tr w:rsidR="002358B1" w:rsidRPr="00B22956" w14:paraId="663D047D" w14:textId="77777777" w:rsidTr="002358B1">
        <w:tc>
          <w:tcPr>
            <w:tcW w:w="2786" w:type="dxa"/>
          </w:tcPr>
          <w:p w14:paraId="17D6BA71" w14:textId="6E12D2D9" w:rsidR="002358B1" w:rsidRPr="00B22956" w:rsidRDefault="002358B1" w:rsidP="00321142">
            <w:pPr>
              <w:rPr>
                <w:rFonts w:asciiTheme="minorHAnsi" w:hAnsiTheme="minorHAnsi" w:cstheme="minorHAnsi"/>
                <w:b/>
              </w:rPr>
            </w:pPr>
            <w:r w:rsidRPr="00B22956">
              <w:rPr>
                <w:rFonts w:asciiTheme="minorHAnsi" w:hAnsiTheme="minorHAnsi" w:cstheme="minorHAnsi"/>
                <w:b/>
              </w:rPr>
              <w:t>Planning and Preparation</w:t>
            </w:r>
          </w:p>
          <w:p w14:paraId="7A3751AF" w14:textId="77777777" w:rsidR="002358B1" w:rsidRPr="00B22956" w:rsidRDefault="002358B1" w:rsidP="00321142">
            <w:pPr>
              <w:rPr>
                <w:rFonts w:asciiTheme="minorHAnsi" w:hAnsiTheme="minorHAnsi" w:cstheme="minorHAnsi"/>
                <w:b/>
              </w:rPr>
            </w:pPr>
          </w:p>
        </w:tc>
        <w:tc>
          <w:tcPr>
            <w:tcW w:w="2786" w:type="dxa"/>
          </w:tcPr>
          <w:p w14:paraId="498330F9" w14:textId="77777777" w:rsidR="002358B1" w:rsidRPr="00B22956" w:rsidRDefault="002358B1" w:rsidP="00321142">
            <w:pPr>
              <w:rPr>
                <w:rFonts w:asciiTheme="minorHAnsi" w:hAnsiTheme="minorHAnsi" w:cstheme="minorHAnsi"/>
                <w:b/>
              </w:rPr>
            </w:pPr>
            <w:r w:rsidRPr="00B22956">
              <w:rPr>
                <w:rFonts w:asciiTheme="minorHAnsi" w:hAnsiTheme="minorHAnsi" w:cstheme="minorHAnsi"/>
                <w:b/>
              </w:rPr>
              <w:t>Vision</w:t>
            </w:r>
          </w:p>
          <w:p w14:paraId="37459BD6" w14:textId="77777777" w:rsidR="002358B1" w:rsidRPr="00B22956" w:rsidRDefault="002358B1" w:rsidP="00321142">
            <w:pPr>
              <w:rPr>
                <w:rFonts w:asciiTheme="minorHAnsi" w:hAnsiTheme="minorHAnsi" w:cstheme="minorHAnsi"/>
                <w:b/>
              </w:rPr>
            </w:pPr>
          </w:p>
        </w:tc>
        <w:tc>
          <w:tcPr>
            <w:tcW w:w="2786" w:type="dxa"/>
          </w:tcPr>
          <w:p w14:paraId="60F95067" w14:textId="77777777" w:rsidR="002358B1" w:rsidRPr="00B22956" w:rsidRDefault="002358B1" w:rsidP="00321142">
            <w:pPr>
              <w:rPr>
                <w:rFonts w:asciiTheme="minorHAnsi" w:hAnsiTheme="minorHAnsi" w:cstheme="minorHAnsi"/>
                <w:b/>
              </w:rPr>
            </w:pPr>
            <w:r w:rsidRPr="00B22956">
              <w:rPr>
                <w:rFonts w:asciiTheme="minorHAnsi" w:hAnsiTheme="minorHAnsi" w:cstheme="minorHAnsi"/>
                <w:b/>
              </w:rPr>
              <w:t>Teaching</w:t>
            </w:r>
          </w:p>
          <w:p w14:paraId="047844ED" w14:textId="77777777" w:rsidR="002358B1" w:rsidRPr="00B22956" w:rsidRDefault="002358B1" w:rsidP="00321142">
            <w:pPr>
              <w:rPr>
                <w:rFonts w:asciiTheme="minorHAnsi" w:hAnsiTheme="minorHAnsi" w:cstheme="minorHAnsi"/>
                <w:b/>
              </w:rPr>
            </w:pPr>
          </w:p>
        </w:tc>
        <w:tc>
          <w:tcPr>
            <w:tcW w:w="2786" w:type="dxa"/>
          </w:tcPr>
          <w:p w14:paraId="3FE487CC" w14:textId="77777777" w:rsidR="002358B1" w:rsidRPr="00B22956" w:rsidRDefault="002358B1" w:rsidP="00321142">
            <w:pPr>
              <w:rPr>
                <w:rFonts w:asciiTheme="minorHAnsi" w:hAnsiTheme="minorHAnsi" w:cstheme="minorHAnsi"/>
                <w:b/>
              </w:rPr>
            </w:pPr>
            <w:r w:rsidRPr="00B22956">
              <w:rPr>
                <w:rFonts w:asciiTheme="minorHAnsi" w:hAnsiTheme="minorHAnsi" w:cstheme="minorHAnsi"/>
                <w:b/>
              </w:rPr>
              <w:t>Learning</w:t>
            </w:r>
          </w:p>
          <w:p w14:paraId="14F8E5F5" w14:textId="77777777" w:rsidR="002358B1" w:rsidRPr="00B22956" w:rsidRDefault="002358B1" w:rsidP="00321142">
            <w:pPr>
              <w:rPr>
                <w:rFonts w:asciiTheme="minorHAnsi" w:hAnsiTheme="minorHAnsi" w:cstheme="minorHAnsi"/>
                <w:b/>
              </w:rPr>
            </w:pPr>
          </w:p>
        </w:tc>
        <w:tc>
          <w:tcPr>
            <w:tcW w:w="2786" w:type="dxa"/>
          </w:tcPr>
          <w:p w14:paraId="4E6DA63C" w14:textId="77777777" w:rsidR="002358B1" w:rsidRPr="00B22956" w:rsidRDefault="002358B1" w:rsidP="00321142">
            <w:pPr>
              <w:rPr>
                <w:rFonts w:asciiTheme="minorHAnsi" w:hAnsiTheme="minorHAnsi" w:cstheme="minorHAnsi"/>
                <w:b/>
              </w:rPr>
            </w:pPr>
            <w:r w:rsidRPr="00B22956">
              <w:rPr>
                <w:rFonts w:asciiTheme="minorHAnsi" w:hAnsiTheme="minorHAnsi" w:cstheme="minorHAnsi"/>
                <w:b/>
              </w:rPr>
              <w:t>Environment</w:t>
            </w:r>
          </w:p>
          <w:p w14:paraId="2B9AA1C6" w14:textId="77777777" w:rsidR="002358B1" w:rsidRPr="00B22956" w:rsidRDefault="002358B1" w:rsidP="00321142">
            <w:pPr>
              <w:rPr>
                <w:rFonts w:asciiTheme="minorHAnsi" w:hAnsiTheme="minorHAnsi" w:cstheme="minorHAnsi"/>
                <w:b/>
              </w:rPr>
            </w:pPr>
          </w:p>
        </w:tc>
      </w:tr>
      <w:tr w:rsidR="002358B1" w:rsidRPr="00B22956" w14:paraId="23850B14" w14:textId="77777777" w:rsidTr="00703F16">
        <w:trPr>
          <w:trHeight w:val="381"/>
        </w:trPr>
        <w:tc>
          <w:tcPr>
            <w:tcW w:w="2786" w:type="dxa"/>
          </w:tcPr>
          <w:p w14:paraId="4DE22E43" w14:textId="0DF1322A" w:rsidR="002358B1" w:rsidRPr="00B22956" w:rsidRDefault="00177554" w:rsidP="00321142">
            <w:pPr>
              <w:rPr>
                <w:rFonts w:asciiTheme="minorHAnsi" w:hAnsiTheme="minorHAnsi" w:cstheme="minorHAnsi"/>
              </w:rPr>
            </w:pPr>
            <w:r w:rsidRPr="00B22956">
              <w:rPr>
                <w:rFonts w:asciiTheme="minorHAnsi" w:hAnsiTheme="minorHAnsi" w:cstheme="minorHAnsi"/>
                <w:i/>
                <w:iCs/>
              </w:rPr>
              <w:t>Developing</w:t>
            </w:r>
            <w:r w:rsidR="3DDE0D20" w:rsidRPr="00B22956">
              <w:rPr>
                <w:rFonts w:asciiTheme="minorHAnsi" w:hAnsiTheme="minorHAnsi" w:cstheme="minorHAnsi"/>
                <w:i/>
                <w:iCs/>
              </w:rPr>
              <w:t xml:space="preserve"> systems</w:t>
            </w:r>
            <w:r w:rsidRPr="00B22956">
              <w:rPr>
                <w:rFonts w:asciiTheme="minorHAnsi" w:hAnsiTheme="minorHAnsi" w:cstheme="minorHAnsi"/>
                <w:i/>
                <w:iCs/>
              </w:rPr>
              <w:t xml:space="preserve"> and </w:t>
            </w:r>
            <w:r w:rsidR="3DDE0D20" w:rsidRPr="00B22956">
              <w:rPr>
                <w:rFonts w:asciiTheme="minorHAnsi" w:hAnsiTheme="minorHAnsi" w:cstheme="minorHAnsi"/>
                <w:i/>
                <w:iCs/>
              </w:rPr>
              <w:t>processes</w:t>
            </w:r>
            <w:r w:rsidRPr="00B22956">
              <w:rPr>
                <w:rFonts w:asciiTheme="minorHAnsi" w:hAnsiTheme="minorHAnsi" w:cstheme="minorHAnsi"/>
                <w:i/>
                <w:iCs/>
              </w:rPr>
              <w:t xml:space="preserve"> </w:t>
            </w:r>
            <w:r w:rsidR="3DDE0D20" w:rsidRPr="00B22956">
              <w:rPr>
                <w:rFonts w:asciiTheme="minorHAnsi" w:hAnsiTheme="minorHAnsi" w:cstheme="minorHAnsi"/>
                <w:i/>
                <w:iCs/>
              </w:rPr>
              <w:t xml:space="preserve">to </w:t>
            </w:r>
            <w:r w:rsidRPr="00B22956">
              <w:rPr>
                <w:rFonts w:asciiTheme="minorHAnsi" w:hAnsiTheme="minorHAnsi" w:cstheme="minorHAnsi"/>
                <w:i/>
                <w:iCs/>
              </w:rPr>
              <w:t xml:space="preserve">achieve </w:t>
            </w:r>
            <w:r w:rsidR="004B430B" w:rsidRPr="00B22956">
              <w:rPr>
                <w:rFonts w:asciiTheme="minorHAnsi" w:hAnsiTheme="minorHAnsi" w:cstheme="minorHAnsi"/>
                <w:i/>
                <w:iCs/>
              </w:rPr>
              <w:t>enhanced</w:t>
            </w:r>
            <w:r w:rsidRPr="00B22956">
              <w:rPr>
                <w:rFonts w:asciiTheme="minorHAnsi" w:hAnsiTheme="minorHAnsi" w:cstheme="minorHAnsi"/>
                <w:i/>
                <w:iCs/>
              </w:rPr>
              <w:t xml:space="preserve"> quality of education</w:t>
            </w:r>
          </w:p>
        </w:tc>
        <w:tc>
          <w:tcPr>
            <w:tcW w:w="2786" w:type="dxa"/>
          </w:tcPr>
          <w:p w14:paraId="7915AE08" w14:textId="2C150BC1" w:rsidR="002358B1" w:rsidRPr="00B22956" w:rsidRDefault="3DDE0D20" w:rsidP="00321142">
            <w:pPr>
              <w:rPr>
                <w:rFonts w:asciiTheme="minorHAnsi" w:hAnsiTheme="minorHAnsi" w:cstheme="minorHAnsi"/>
                <w:i/>
                <w:iCs/>
              </w:rPr>
            </w:pPr>
            <w:r w:rsidRPr="00B22956">
              <w:rPr>
                <w:rFonts w:asciiTheme="minorHAnsi" w:hAnsiTheme="minorHAnsi" w:cstheme="minorHAnsi"/>
                <w:i/>
                <w:iCs/>
              </w:rPr>
              <w:t>Articulating vision and direction</w:t>
            </w:r>
            <w:r w:rsidR="00177554" w:rsidRPr="00B22956">
              <w:rPr>
                <w:rFonts w:asciiTheme="minorHAnsi" w:hAnsiTheme="minorHAnsi" w:cstheme="minorHAnsi"/>
                <w:i/>
                <w:iCs/>
              </w:rPr>
              <w:t>, and aligning learning with the potential of technology</w:t>
            </w:r>
          </w:p>
        </w:tc>
        <w:tc>
          <w:tcPr>
            <w:tcW w:w="2786" w:type="dxa"/>
          </w:tcPr>
          <w:p w14:paraId="4FC2661C" w14:textId="1CF12137" w:rsidR="002358B1" w:rsidRPr="00B22956" w:rsidRDefault="3DDE0D20" w:rsidP="00321142">
            <w:pPr>
              <w:rPr>
                <w:rFonts w:asciiTheme="minorHAnsi" w:hAnsiTheme="minorHAnsi" w:cstheme="minorHAnsi"/>
              </w:rPr>
            </w:pPr>
            <w:r w:rsidRPr="00B22956">
              <w:rPr>
                <w:rFonts w:asciiTheme="minorHAnsi" w:hAnsiTheme="minorHAnsi" w:cstheme="minorHAnsi"/>
                <w:i/>
                <w:iCs/>
              </w:rPr>
              <w:t>Exploring ways in which technology transforms teaching</w:t>
            </w:r>
            <w:r w:rsidR="00177554" w:rsidRPr="00B22956">
              <w:rPr>
                <w:rFonts w:asciiTheme="minorHAnsi" w:hAnsiTheme="minorHAnsi" w:cstheme="minorHAnsi"/>
                <w:i/>
                <w:iCs/>
              </w:rPr>
              <w:t xml:space="preserve"> in the classroom and beyond</w:t>
            </w:r>
          </w:p>
        </w:tc>
        <w:tc>
          <w:tcPr>
            <w:tcW w:w="2786" w:type="dxa"/>
          </w:tcPr>
          <w:p w14:paraId="4DAACAD9" w14:textId="481E93AE" w:rsidR="002358B1" w:rsidRPr="00B22956" w:rsidRDefault="3DDE0D20" w:rsidP="3DDE0D20">
            <w:pPr>
              <w:rPr>
                <w:rFonts w:asciiTheme="minorHAnsi" w:hAnsiTheme="minorHAnsi" w:cstheme="minorHAnsi"/>
              </w:rPr>
            </w:pPr>
            <w:r w:rsidRPr="00B22956">
              <w:rPr>
                <w:rFonts w:asciiTheme="minorHAnsi" w:hAnsiTheme="minorHAnsi" w:cstheme="minorHAnsi"/>
                <w:i/>
                <w:iCs/>
              </w:rPr>
              <w:t xml:space="preserve">Exploring ways in which technology transforms </w:t>
            </w:r>
            <w:r w:rsidR="004B430B" w:rsidRPr="00B22956">
              <w:rPr>
                <w:rFonts w:asciiTheme="minorHAnsi" w:hAnsiTheme="minorHAnsi" w:cstheme="minorHAnsi"/>
                <w:i/>
                <w:iCs/>
              </w:rPr>
              <w:t xml:space="preserve">the quality of </w:t>
            </w:r>
            <w:proofErr w:type="gramStart"/>
            <w:r w:rsidRPr="00B22956">
              <w:rPr>
                <w:rFonts w:asciiTheme="minorHAnsi" w:hAnsiTheme="minorHAnsi" w:cstheme="minorHAnsi"/>
                <w:i/>
                <w:iCs/>
              </w:rPr>
              <w:t>learning</w:t>
            </w:r>
            <w:proofErr w:type="gramEnd"/>
          </w:p>
          <w:p w14:paraId="6FD42E17" w14:textId="293C31AA" w:rsidR="002358B1" w:rsidRPr="00B22956" w:rsidRDefault="002358B1" w:rsidP="00321142">
            <w:pPr>
              <w:rPr>
                <w:rFonts w:asciiTheme="minorHAnsi" w:hAnsiTheme="minorHAnsi" w:cstheme="minorHAnsi"/>
                <w:i/>
                <w:iCs/>
              </w:rPr>
            </w:pPr>
          </w:p>
        </w:tc>
        <w:tc>
          <w:tcPr>
            <w:tcW w:w="2786" w:type="dxa"/>
          </w:tcPr>
          <w:p w14:paraId="39F9141A" w14:textId="59EDDBAA" w:rsidR="002358B1" w:rsidRPr="00B22956" w:rsidRDefault="3DDE0D20" w:rsidP="00321142">
            <w:pPr>
              <w:rPr>
                <w:rFonts w:asciiTheme="minorHAnsi" w:hAnsiTheme="minorHAnsi" w:cstheme="minorHAnsi"/>
              </w:rPr>
            </w:pPr>
            <w:r w:rsidRPr="00B22956">
              <w:rPr>
                <w:rFonts w:asciiTheme="minorHAnsi" w:hAnsiTheme="minorHAnsi" w:cstheme="minorHAnsi"/>
                <w:i/>
                <w:iCs/>
              </w:rPr>
              <w:t xml:space="preserve">Ensuring the physical environment and infrastructure are fit for </w:t>
            </w:r>
            <w:r w:rsidR="004B430B" w:rsidRPr="00B22956">
              <w:rPr>
                <w:rFonts w:asciiTheme="minorHAnsi" w:hAnsiTheme="minorHAnsi" w:cstheme="minorHAnsi"/>
                <w:i/>
                <w:iCs/>
              </w:rPr>
              <w:t>purpose</w:t>
            </w:r>
          </w:p>
        </w:tc>
      </w:tr>
    </w:tbl>
    <w:p w14:paraId="44245491" w14:textId="77777777" w:rsidR="002358B1" w:rsidRDefault="002358B1" w:rsidP="00321142"/>
    <w:p w14:paraId="6B4ECEDD" w14:textId="77777777" w:rsidR="00AA5E7A" w:rsidRDefault="00AA5E7A" w:rsidP="00321142"/>
    <w:p w14:paraId="71C64E20" w14:textId="77777777" w:rsidR="00AA5E7A" w:rsidRDefault="00AA5E7A" w:rsidP="00321142"/>
    <w:p w14:paraId="7EA4E6A9" w14:textId="77777777" w:rsidR="00AA5E7A" w:rsidRDefault="00AA5E7A" w:rsidP="00321142"/>
    <w:p w14:paraId="6D2D38FB" w14:textId="77777777" w:rsidR="00AA5E7A" w:rsidRDefault="00AA5E7A" w:rsidP="00321142"/>
    <w:p w14:paraId="632CC2B5" w14:textId="77777777" w:rsidR="00AA5E7A" w:rsidRDefault="00AA5E7A" w:rsidP="00321142"/>
    <w:p w14:paraId="5C3D0E29" w14:textId="3CE319DF" w:rsidR="00AA5E7A" w:rsidRDefault="00AA5E7A" w:rsidP="00AA5E7A">
      <w:pPr>
        <w:pStyle w:val="Heading1"/>
      </w:pPr>
      <w:bookmarkStart w:id="4" w:name="_Toc127533128"/>
      <w:r>
        <w:lastRenderedPageBreak/>
        <w:t>What you need to do</w:t>
      </w:r>
      <w:bookmarkEnd w:id="4"/>
    </w:p>
    <w:p w14:paraId="5F7F820B" w14:textId="4FE8DA2F" w:rsidR="00AA5E7A" w:rsidRPr="00B22956" w:rsidRDefault="00AA5E7A" w:rsidP="00AA5E7A">
      <w:pPr>
        <w:rPr>
          <w:rFonts w:asciiTheme="minorHAnsi" w:hAnsiTheme="minorHAnsi" w:cstheme="minorHAnsi"/>
          <w:color w:val="C45911" w:themeColor="accent2" w:themeShade="BF"/>
        </w:rPr>
      </w:pPr>
      <w:r w:rsidRPr="00B22956">
        <w:rPr>
          <w:rFonts w:asciiTheme="minorHAnsi" w:hAnsiTheme="minorHAnsi" w:cstheme="minorHAnsi"/>
          <w:color w:val="000000" w:themeColor="text1"/>
        </w:rPr>
        <w:t>This document is an interactive template for creating your school’s digital strategy. The sections where you</w:t>
      </w:r>
      <w:r w:rsidR="0032250B" w:rsidRPr="00B22956">
        <w:rPr>
          <w:rFonts w:asciiTheme="minorHAnsi" w:hAnsiTheme="minorHAnsi" w:cstheme="minorHAnsi"/>
          <w:color w:val="000000" w:themeColor="text1"/>
        </w:rPr>
        <w:t xml:space="preserve"> are </w:t>
      </w:r>
      <w:r w:rsidRPr="00B22956">
        <w:rPr>
          <w:rFonts w:asciiTheme="minorHAnsi" w:hAnsiTheme="minorHAnsi" w:cstheme="minorHAnsi"/>
          <w:color w:val="000000" w:themeColor="text1"/>
        </w:rPr>
        <w:t>required to add information or conduct an activity are clearly flagged as per the key below</w:t>
      </w:r>
      <w:r w:rsidR="00B102EF" w:rsidRPr="00B22956">
        <w:rPr>
          <w:rFonts w:asciiTheme="minorHAnsi" w:hAnsiTheme="minorHAnsi" w:cstheme="minorHAnsi"/>
          <w:color w:val="000000" w:themeColor="text1"/>
        </w:rPr>
        <w:t>.</w:t>
      </w:r>
      <w:r w:rsidRPr="00B22956">
        <w:rPr>
          <w:rFonts w:asciiTheme="minorHAnsi" w:hAnsiTheme="minorHAnsi" w:cstheme="minorHAnsi"/>
          <w:color w:val="C45911" w:themeColor="accent2" w:themeShade="BF"/>
        </w:rPr>
        <w:br/>
      </w:r>
      <w:r w:rsidRPr="00B22956">
        <w:rPr>
          <w:rFonts w:asciiTheme="minorHAnsi" w:hAnsiTheme="minorHAnsi" w:cstheme="minorHAnsi"/>
          <w:color w:val="C45911" w:themeColor="accent2" w:themeShade="BF"/>
        </w:rPr>
        <w:br/>
      </w:r>
      <w:r w:rsidRPr="00B22956">
        <w:rPr>
          <w:rFonts w:asciiTheme="minorHAnsi" w:hAnsiTheme="minorHAnsi" w:cstheme="minorHAnsi"/>
          <w:b/>
          <w:bCs/>
          <w:color w:val="000000" w:themeColor="text1"/>
        </w:rPr>
        <w:t>Activity</w:t>
      </w:r>
      <w:r w:rsidRPr="00B22956">
        <w:rPr>
          <w:rFonts w:asciiTheme="minorHAnsi" w:hAnsiTheme="minorHAnsi" w:cstheme="minorHAnsi"/>
          <w:b/>
          <w:bCs/>
          <w:color w:val="000000" w:themeColor="text1"/>
        </w:rPr>
        <w:br/>
      </w:r>
      <w:r w:rsidRPr="00B22956">
        <w:rPr>
          <w:rFonts w:asciiTheme="minorHAnsi" w:hAnsiTheme="minorHAnsi" w:cstheme="minorHAnsi"/>
          <w:color w:val="000000" w:themeColor="text1"/>
        </w:rPr>
        <w:br/>
        <w:t>Where you see the following shaded box and blue text inside square brackets, you will be required to enter information specific to your school and the journey you want to go on with your Digital Strategy.</w:t>
      </w:r>
      <w:r w:rsidRPr="00B22956">
        <w:rPr>
          <w:rFonts w:asciiTheme="minorHAnsi" w:hAnsiTheme="minorHAnsi" w:cstheme="minorHAnsi"/>
          <w:color w:val="C45911" w:themeColor="accent2" w:themeShade="BF"/>
        </w:rPr>
        <w:br/>
      </w:r>
    </w:p>
    <w:tbl>
      <w:tblPr>
        <w:tblStyle w:val="TableGrid"/>
        <w:tblW w:w="0" w:type="auto"/>
        <w:tblLook w:val="04A0" w:firstRow="1" w:lastRow="0" w:firstColumn="1" w:lastColumn="0" w:noHBand="0" w:noVBand="1"/>
      </w:tblPr>
      <w:tblGrid>
        <w:gridCol w:w="6293"/>
      </w:tblGrid>
      <w:tr w:rsidR="00AA5E7A" w:rsidRPr="00B22956" w14:paraId="059FB059" w14:textId="77777777" w:rsidTr="00AA5E7A">
        <w:trPr>
          <w:trHeight w:val="851"/>
        </w:trPr>
        <w:tc>
          <w:tcPr>
            <w:tcW w:w="6293" w:type="dxa"/>
            <w:shd w:val="clear" w:color="auto" w:fill="E7E6E6" w:themeFill="background2"/>
          </w:tcPr>
          <w:p w14:paraId="353677D3" w14:textId="77777777" w:rsidR="00AA5E7A" w:rsidRPr="00B22956" w:rsidRDefault="00AA5E7A" w:rsidP="000F6B40">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Your Answers Here]</w:t>
            </w:r>
          </w:p>
        </w:tc>
      </w:tr>
    </w:tbl>
    <w:p w14:paraId="6ECCB76E" w14:textId="7A63BE11" w:rsidR="00AA5E7A" w:rsidRPr="00B22956" w:rsidRDefault="00AA5E7A" w:rsidP="00AA5E7A">
      <w:pPr>
        <w:rPr>
          <w:rFonts w:asciiTheme="minorHAnsi" w:hAnsiTheme="minorHAnsi" w:cstheme="minorHAnsi"/>
        </w:rPr>
      </w:pPr>
    </w:p>
    <w:p w14:paraId="309E800A" w14:textId="278C3C52" w:rsidR="00715D2D" w:rsidRPr="00AA5E7A" w:rsidRDefault="00AA5E7A" w:rsidP="00321142">
      <w:pPr>
        <w:rPr>
          <w:b/>
          <w:bCs/>
        </w:rPr>
      </w:pPr>
      <w:r w:rsidRPr="00B22956">
        <w:rPr>
          <w:rFonts w:asciiTheme="minorHAnsi" w:hAnsiTheme="minorHAnsi" w:cstheme="minorHAnsi"/>
        </w:rPr>
        <w:br/>
      </w:r>
      <w:r w:rsidRPr="00B22956">
        <w:rPr>
          <w:rFonts w:asciiTheme="minorHAnsi" w:hAnsiTheme="minorHAnsi" w:cstheme="minorHAnsi"/>
          <w:b/>
          <w:bCs/>
          <w:color w:val="000000" w:themeColor="text1"/>
        </w:rPr>
        <w:t>Suggested External Support</w:t>
      </w:r>
      <w:r w:rsidR="00B102EF" w:rsidRPr="00B22956">
        <w:rPr>
          <w:rFonts w:asciiTheme="minorHAnsi" w:hAnsiTheme="minorHAnsi" w:cstheme="minorHAnsi"/>
          <w:b/>
          <w:bCs/>
          <w:color w:val="000000" w:themeColor="text1"/>
        </w:rPr>
        <w:t>.</w:t>
      </w:r>
      <w:r w:rsidRPr="00B22956">
        <w:rPr>
          <w:rFonts w:asciiTheme="minorHAnsi" w:hAnsiTheme="minorHAnsi" w:cstheme="minorHAnsi"/>
          <w:b/>
          <w:bCs/>
          <w:color w:val="000000" w:themeColor="text1"/>
        </w:rPr>
        <w:br/>
      </w:r>
      <w:r w:rsidRPr="00B22956">
        <w:rPr>
          <w:rFonts w:asciiTheme="minorHAnsi" w:hAnsiTheme="minorHAnsi" w:cstheme="minorHAnsi"/>
          <w:b/>
          <w:bCs/>
          <w:color w:val="000000" w:themeColor="text1"/>
        </w:rPr>
        <w:br/>
      </w:r>
      <w:r w:rsidRPr="00B22956">
        <w:rPr>
          <w:rFonts w:asciiTheme="minorHAnsi" w:hAnsiTheme="minorHAnsi" w:cstheme="minorHAnsi"/>
          <w:color w:val="000000" w:themeColor="text1"/>
        </w:rPr>
        <w:t>To assist you</w:t>
      </w:r>
      <w:r w:rsidR="001225ED" w:rsidRPr="00B22956">
        <w:rPr>
          <w:rFonts w:asciiTheme="minorHAnsi" w:hAnsiTheme="minorHAnsi" w:cstheme="minorHAnsi"/>
          <w:color w:val="000000" w:themeColor="text1"/>
        </w:rPr>
        <w:t xml:space="preserve"> with</w:t>
      </w:r>
      <w:r w:rsidRPr="00B22956">
        <w:rPr>
          <w:rFonts w:asciiTheme="minorHAnsi" w:hAnsiTheme="minorHAnsi" w:cstheme="minorHAnsi"/>
          <w:b/>
          <w:bCs/>
          <w:color w:val="000000" w:themeColor="text1"/>
        </w:rPr>
        <w:t xml:space="preserve"> </w:t>
      </w:r>
      <w:r w:rsidRPr="00B22956">
        <w:rPr>
          <w:rFonts w:asciiTheme="minorHAnsi" w:hAnsiTheme="minorHAnsi" w:cstheme="minorHAnsi"/>
          <w:color w:val="000000" w:themeColor="text1"/>
        </w:rPr>
        <w:t xml:space="preserve">completing some of the above sections, we have flagged where there is </w:t>
      </w:r>
      <w:r w:rsidR="0032250B" w:rsidRPr="00B22956">
        <w:rPr>
          <w:rFonts w:asciiTheme="minorHAnsi" w:hAnsiTheme="minorHAnsi" w:cstheme="minorHAnsi"/>
          <w:color w:val="000000" w:themeColor="text1"/>
        </w:rPr>
        <w:t>additional</w:t>
      </w:r>
      <w:r w:rsidRPr="00B22956">
        <w:rPr>
          <w:rFonts w:asciiTheme="minorHAnsi" w:hAnsiTheme="minorHAnsi" w:cstheme="minorHAnsi"/>
          <w:color w:val="000000" w:themeColor="text1"/>
        </w:rPr>
        <w:t xml:space="preserve"> support available from Academia. This might be requesting a link to a free online survey your school can use to conduct a “</w:t>
      </w:r>
      <w:r w:rsidR="0032250B" w:rsidRPr="00B22956">
        <w:rPr>
          <w:rFonts w:asciiTheme="minorHAnsi" w:hAnsiTheme="minorHAnsi" w:cstheme="minorHAnsi"/>
          <w:color w:val="000000" w:themeColor="text1"/>
        </w:rPr>
        <w:t>Transforming Learning</w:t>
      </w:r>
      <w:r w:rsidRPr="00B22956">
        <w:rPr>
          <w:rFonts w:asciiTheme="minorHAnsi" w:hAnsiTheme="minorHAnsi" w:cstheme="minorHAnsi"/>
          <w:color w:val="000000" w:themeColor="text1"/>
        </w:rPr>
        <w:t xml:space="preserve"> with Technology” audit with your </w:t>
      </w:r>
      <w:r w:rsidR="001225ED" w:rsidRPr="00B22956">
        <w:rPr>
          <w:rFonts w:asciiTheme="minorHAnsi" w:hAnsiTheme="minorHAnsi" w:cstheme="minorHAnsi"/>
          <w:color w:val="000000" w:themeColor="text1"/>
        </w:rPr>
        <w:t>staff or</w:t>
      </w:r>
      <w:r w:rsidRPr="00B22956">
        <w:rPr>
          <w:rFonts w:asciiTheme="minorHAnsi" w:hAnsiTheme="minorHAnsi" w:cstheme="minorHAnsi"/>
          <w:color w:val="000000" w:themeColor="text1"/>
        </w:rPr>
        <w:t xml:space="preserve"> inviting an Academia expert or </w:t>
      </w:r>
      <w:r w:rsidR="00715D2D" w:rsidRPr="00B22956">
        <w:rPr>
          <w:rFonts w:asciiTheme="minorHAnsi" w:hAnsiTheme="minorHAnsi" w:cstheme="minorHAnsi"/>
          <w:color w:val="000000" w:themeColor="text1"/>
        </w:rPr>
        <w:t xml:space="preserve">Apple </w:t>
      </w:r>
      <w:r w:rsidR="002A0A25" w:rsidRPr="00B22956">
        <w:rPr>
          <w:rFonts w:asciiTheme="minorHAnsi" w:hAnsiTheme="minorHAnsi" w:cstheme="minorHAnsi"/>
          <w:color w:val="000000" w:themeColor="text1"/>
        </w:rPr>
        <w:t>Professional Learning S</w:t>
      </w:r>
      <w:r w:rsidR="00715D2D" w:rsidRPr="00B22956">
        <w:rPr>
          <w:rFonts w:asciiTheme="minorHAnsi" w:hAnsiTheme="minorHAnsi" w:cstheme="minorHAnsi"/>
          <w:color w:val="000000" w:themeColor="text1"/>
        </w:rPr>
        <w:t>pecialist into your school to run a practical workshop. Where external support is available</w:t>
      </w:r>
      <w:r w:rsidR="00B102EF" w:rsidRPr="00B22956">
        <w:rPr>
          <w:rFonts w:asciiTheme="minorHAnsi" w:hAnsiTheme="minorHAnsi" w:cstheme="minorHAnsi"/>
          <w:color w:val="000000" w:themeColor="text1"/>
        </w:rPr>
        <w:t>,</w:t>
      </w:r>
      <w:r w:rsidR="00715D2D" w:rsidRPr="00B22956">
        <w:rPr>
          <w:rFonts w:asciiTheme="minorHAnsi" w:hAnsiTheme="minorHAnsi" w:cstheme="minorHAnsi"/>
          <w:color w:val="000000" w:themeColor="text1"/>
        </w:rPr>
        <w:t xml:space="preserve"> you</w:t>
      </w:r>
      <w:r w:rsidR="002A0A25" w:rsidRPr="00B22956">
        <w:rPr>
          <w:rFonts w:asciiTheme="minorHAnsi" w:hAnsiTheme="minorHAnsi" w:cstheme="minorHAnsi"/>
          <w:color w:val="000000" w:themeColor="text1"/>
        </w:rPr>
        <w:t xml:space="preserve"> will</w:t>
      </w:r>
      <w:r w:rsidR="00715D2D" w:rsidRPr="00B22956">
        <w:rPr>
          <w:rFonts w:asciiTheme="minorHAnsi" w:hAnsiTheme="minorHAnsi" w:cstheme="minorHAnsi"/>
          <w:color w:val="000000" w:themeColor="text1"/>
        </w:rPr>
        <w:t xml:space="preserve"> see the following blue box:</w:t>
      </w:r>
      <w:r w:rsidR="00715D2D" w:rsidRPr="00715D2D">
        <w:rPr>
          <w:color w:val="C45911" w:themeColor="accent2" w:themeShade="BF"/>
        </w:rPr>
        <w:br/>
      </w:r>
      <w:r w:rsidR="00715D2D">
        <w:br/>
        <w:t xml:space="preserve"> </w:t>
      </w:r>
    </w:p>
    <w:tbl>
      <w:tblPr>
        <w:tblStyle w:val="TableGrid"/>
        <w:tblW w:w="13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468F"/>
        <w:tblLook w:val="04A0" w:firstRow="1" w:lastRow="0" w:firstColumn="1" w:lastColumn="0" w:noHBand="0" w:noVBand="1"/>
      </w:tblPr>
      <w:tblGrid>
        <w:gridCol w:w="922"/>
        <w:gridCol w:w="1134"/>
        <w:gridCol w:w="11903"/>
      </w:tblGrid>
      <w:tr w:rsidR="00715D2D" w14:paraId="7BC0DC07" w14:textId="77777777" w:rsidTr="00454A7D">
        <w:trPr>
          <w:trHeight w:val="1110"/>
        </w:trPr>
        <w:tc>
          <w:tcPr>
            <w:tcW w:w="705" w:type="dxa"/>
            <w:shd w:val="clear" w:color="auto" w:fill="17468F"/>
            <w:vAlign w:val="center"/>
          </w:tcPr>
          <w:p w14:paraId="4BA2CB16" w14:textId="626C8850" w:rsidR="00715D2D" w:rsidRPr="000139B5" w:rsidRDefault="00214894" w:rsidP="000F6B40">
            <w:pPr>
              <w:rPr>
                <w:color w:val="FFFFFF" w:themeColor="background1"/>
              </w:rPr>
            </w:pPr>
            <w:r>
              <w:rPr>
                <w:noProof/>
                <w:color w:val="FFFFFF" w:themeColor="background1"/>
              </w:rPr>
              <w:drawing>
                <wp:inline distT="0" distB="0" distL="0" distR="0" wp14:anchorId="78B640D9" wp14:editId="02E2B23B">
                  <wp:extent cx="448574" cy="448574"/>
                  <wp:effectExtent l="0" t="0" r="0" b="889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927" cy="480927"/>
                          </a:xfrm>
                          <a:prstGeom prst="rect">
                            <a:avLst/>
                          </a:prstGeom>
                        </pic:spPr>
                      </pic:pic>
                    </a:graphicData>
                  </a:graphic>
                </wp:inline>
              </w:drawing>
            </w:r>
          </w:p>
        </w:tc>
        <w:tc>
          <w:tcPr>
            <w:tcW w:w="1136" w:type="dxa"/>
            <w:shd w:val="clear" w:color="auto" w:fill="17468F"/>
            <w:vAlign w:val="center"/>
          </w:tcPr>
          <w:p w14:paraId="3F55E176" w14:textId="2AE6170F" w:rsidR="00715D2D" w:rsidRPr="00B22956" w:rsidRDefault="00214894" w:rsidP="000F6B40">
            <w:pPr>
              <w:rPr>
                <w:rFonts w:asciiTheme="minorHAnsi" w:hAnsiTheme="minorHAnsi" w:cstheme="minorHAnsi"/>
                <w:b/>
                <w:bCs/>
                <w:color w:val="FFFFFF" w:themeColor="background1"/>
              </w:rPr>
            </w:pPr>
            <w:r w:rsidRPr="00B22956">
              <w:rPr>
                <w:rFonts w:asciiTheme="minorHAnsi" w:hAnsiTheme="minorHAnsi" w:cstheme="minorHAnsi"/>
                <w:b/>
                <w:bCs/>
                <w:color w:val="FFFFFF" w:themeColor="background1"/>
              </w:rPr>
              <w:t>ACTION</w:t>
            </w:r>
            <w:r w:rsidR="00715D2D" w:rsidRPr="00B22956">
              <w:rPr>
                <w:rFonts w:asciiTheme="minorHAnsi" w:hAnsiTheme="minorHAnsi" w:cstheme="minorHAnsi"/>
                <w:b/>
                <w:bCs/>
                <w:color w:val="FFFFFF" w:themeColor="background1"/>
              </w:rPr>
              <w:t>:</w:t>
            </w:r>
          </w:p>
        </w:tc>
        <w:tc>
          <w:tcPr>
            <w:tcW w:w="12118" w:type="dxa"/>
            <w:shd w:val="clear" w:color="auto" w:fill="17468F"/>
            <w:vAlign w:val="center"/>
          </w:tcPr>
          <w:p w14:paraId="5CB736DE" w14:textId="7DBB7D74" w:rsidR="00715D2D" w:rsidRPr="00B22956" w:rsidRDefault="00715D2D" w:rsidP="000F6B40">
            <w:pPr>
              <w:rPr>
                <w:rFonts w:asciiTheme="minorHAnsi" w:hAnsiTheme="minorHAnsi" w:cstheme="minorHAnsi"/>
                <w:color w:val="FFFFFF" w:themeColor="background1"/>
              </w:rPr>
            </w:pPr>
            <w:r w:rsidRPr="00B22956">
              <w:rPr>
                <w:rFonts w:asciiTheme="minorHAnsi" w:hAnsiTheme="minorHAnsi" w:cstheme="minorHAnsi"/>
                <w:color w:val="FFFFFF" w:themeColor="background1"/>
              </w:rPr>
              <w:t xml:space="preserve">Details of what support is available and what you need to do </w:t>
            </w:r>
            <w:proofErr w:type="gramStart"/>
            <w:r w:rsidRPr="00B22956">
              <w:rPr>
                <w:rFonts w:asciiTheme="minorHAnsi" w:hAnsiTheme="minorHAnsi" w:cstheme="minorHAnsi"/>
                <w:color w:val="FFFFFF" w:themeColor="background1"/>
              </w:rPr>
              <w:t>in order to</w:t>
            </w:r>
            <w:proofErr w:type="gramEnd"/>
            <w:r w:rsidRPr="00B22956">
              <w:rPr>
                <w:rFonts w:asciiTheme="minorHAnsi" w:hAnsiTheme="minorHAnsi" w:cstheme="minorHAnsi"/>
                <w:color w:val="FFFFFF" w:themeColor="background1"/>
              </w:rPr>
              <w:t xml:space="preserve"> take advantage of it will be written here</w:t>
            </w:r>
          </w:p>
        </w:tc>
      </w:tr>
    </w:tbl>
    <w:p w14:paraId="40B1D359" w14:textId="77777777" w:rsidR="00715D2D" w:rsidRDefault="00715D2D" w:rsidP="00321142">
      <w:pPr>
        <w:rPr>
          <w:b/>
          <w:bCs/>
        </w:rPr>
      </w:pPr>
    </w:p>
    <w:p w14:paraId="440E1747" w14:textId="108E5DD1" w:rsidR="00FA5185" w:rsidRPr="00AA5E7A" w:rsidRDefault="00FA5185" w:rsidP="00321142">
      <w:pPr>
        <w:rPr>
          <w:b/>
          <w:bCs/>
        </w:rPr>
      </w:pPr>
      <w:r w:rsidRPr="00AA5E7A">
        <w:rPr>
          <w:b/>
          <w:bCs/>
        </w:rPr>
        <w:br w:type="page"/>
      </w:r>
    </w:p>
    <w:p w14:paraId="3366AF2F" w14:textId="420426BB" w:rsidR="00864AFC" w:rsidRDefault="00840355" w:rsidP="00321142">
      <w:pPr>
        <w:pStyle w:val="Heading1"/>
      </w:pPr>
      <w:bookmarkStart w:id="5" w:name="_Toc127533129"/>
      <w:bookmarkStart w:id="6" w:name="_Toc118798578"/>
      <w:r>
        <w:rPr>
          <w:noProof/>
        </w:rPr>
        <w:lastRenderedPageBreak/>
        <w:drawing>
          <wp:anchor distT="0" distB="0" distL="114300" distR="114300" simplePos="0" relativeHeight="251658244" behindDoc="1" locked="0" layoutInCell="1" allowOverlap="1" wp14:anchorId="344EA994" wp14:editId="01A1C04A">
            <wp:simplePos x="0" y="0"/>
            <wp:positionH relativeFrom="page">
              <wp:align>right</wp:align>
            </wp:positionH>
            <wp:positionV relativeFrom="paragraph">
              <wp:posOffset>-914400</wp:posOffset>
            </wp:positionV>
            <wp:extent cx="10677525" cy="75484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0677525" cy="7548497"/>
                    </a:xfrm>
                    <a:prstGeom prst="rect">
                      <a:avLst/>
                    </a:prstGeom>
                  </pic:spPr>
                </pic:pic>
              </a:graphicData>
            </a:graphic>
            <wp14:sizeRelH relativeFrom="page">
              <wp14:pctWidth>0</wp14:pctWidth>
            </wp14:sizeRelH>
            <wp14:sizeRelV relativeFrom="page">
              <wp14:pctHeight>0</wp14:pctHeight>
            </wp14:sizeRelV>
          </wp:anchor>
        </w:drawing>
      </w:r>
      <w:bookmarkEnd w:id="5"/>
    </w:p>
    <w:p w14:paraId="1F81AFCA" w14:textId="77777777" w:rsidR="00864AFC" w:rsidRDefault="00864AFC" w:rsidP="00321142">
      <w:pPr>
        <w:pStyle w:val="Heading1"/>
      </w:pPr>
    </w:p>
    <w:p w14:paraId="66C786C8" w14:textId="77777777" w:rsidR="00864AFC" w:rsidRDefault="00864AFC" w:rsidP="00321142">
      <w:pPr>
        <w:pStyle w:val="Heading1"/>
      </w:pPr>
    </w:p>
    <w:p w14:paraId="523939BC" w14:textId="77777777" w:rsidR="00864AFC" w:rsidRDefault="00864AFC" w:rsidP="00321142">
      <w:pPr>
        <w:pStyle w:val="Heading1"/>
      </w:pPr>
    </w:p>
    <w:p w14:paraId="66DFA85D" w14:textId="77777777" w:rsidR="00864AFC" w:rsidRDefault="00864AFC" w:rsidP="00321142">
      <w:pPr>
        <w:pStyle w:val="Heading1"/>
      </w:pPr>
    </w:p>
    <w:p w14:paraId="2F54FF61" w14:textId="77777777" w:rsidR="00864AFC" w:rsidRDefault="00864AFC" w:rsidP="00321142">
      <w:pPr>
        <w:pStyle w:val="Heading1"/>
      </w:pPr>
    </w:p>
    <w:p w14:paraId="2BA36DC1" w14:textId="77777777" w:rsidR="00864AFC" w:rsidRDefault="00864AFC" w:rsidP="00321142">
      <w:pPr>
        <w:pStyle w:val="Heading1"/>
      </w:pPr>
    </w:p>
    <w:p w14:paraId="69AD9096" w14:textId="77777777" w:rsidR="00864AFC" w:rsidRDefault="00864AFC" w:rsidP="00321142">
      <w:pPr>
        <w:pStyle w:val="Heading1"/>
      </w:pPr>
    </w:p>
    <w:p w14:paraId="46F3A963" w14:textId="77777777" w:rsidR="00864AFC" w:rsidRDefault="00864AFC" w:rsidP="00321142">
      <w:pPr>
        <w:pStyle w:val="Heading1"/>
      </w:pPr>
    </w:p>
    <w:p w14:paraId="433452E2" w14:textId="77777777" w:rsidR="00864AFC" w:rsidRDefault="00864AFC" w:rsidP="00321142">
      <w:pPr>
        <w:pStyle w:val="Heading1"/>
      </w:pPr>
    </w:p>
    <w:p w14:paraId="7D480857" w14:textId="77777777" w:rsidR="00864AFC" w:rsidRDefault="00864AFC" w:rsidP="00321142">
      <w:pPr>
        <w:pStyle w:val="Heading1"/>
      </w:pPr>
    </w:p>
    <w:p w14:paraId="53147377" w14:textId="77777777" w:rsidR="00864AFC" w:rsidRDefault="00864AFC" w:rsidP="00321142">
      <w:pPr>
        <w:pStyle w:val="Heading1"/>
      </w:pPr>
    </w:p>
    <w:p w14:paraId="247D7E34" w14:textId="77777777" w:rsidR="00864AFC" w:rsidRDefault="00864AFC" w:rsidP="00321142">
      <w:pPr>
        <w:pStyle w:val="Heading1"/>
      </w:pPr>
    </w:p>
    <w:p w14:paraId="4E97503D" w14:textId="77777777" w:rsidR="00864AFC" w:rsidRDefault="00864AFC" w:rsidP="00321142">
      <w:pPr>
        <w:pStyle w:val="Heading1"/>
      </w:pPr>
    </w:p>
    <w:p w14:paraId="6709B6F4" w14:textId="7D5F5D9D" w:rsidR="5DC8399C" w:rsidRDefault="66173A6C" w:rsidP="00321142">
      <w:pPr>
        <w:pStyle w:val="Heading1"/>
      </w:pPr>
      <w:bookmarkStart w:id="7" w:name="_Toc127533130"/>
      <w:r>
        <w:lastRenderedPageBreak/>
        <w:t>Section 1: Planning and Preparation</w:t>
      </w:r>
      <w:bookmarkEnd w:id="6"/>
      <w:bookmarkEnd w:id="7"/>
    </w:p>
    <w:p w14:paraId="2B5CBD2F" w14:textId="77777777" w:rsidR="00463D51" w:rsidRDefault="00463D51" w:rsidP="00321142"/>
    <w:p w14:paraId="3A6452EE" w14:textId="6D51DE5F" w:rsidR="003B1E3C" w:rsidRPr="00B22956" w:rsidRDefault="004B430B" w:rsidP="00321142">
      <w:pPr>
        <w:rPr>
          <w:rFonts w:asciiTheme="minorHAnsi" w:hAnsiTheme="minorHAnsi" w:cstheme="minorHAnsi"/>
          <w:b/>
          <w:bCs/>
        </w:rPr>
      </w:pPr>
      <w:r w:rsidRPr="00B22956">
        <w:rPr>
          <w:rFonts w:asciiTheme="minorHAnsi" w:hAnsiTheme="minorHAnsi" w:cstheme="minorHAnsi"/>
          <w:b/>
          <w:bCs/>
        </w:rPr>
        <w:t xml:space="preserve">Background </w:t>
      </w:r>
      <w:r w:rsidR="3DDE0D20" w:rsidRPr="00B22956">
        <w:rPr>
          <w:rFonts w:asciiTheme="minorHAnsi" w:hAnsiTheme="minorHAnsi" w:cstheme="minorHAnsi"/>
          <w:b/>
          <w:bCs/>
        </w:rPr>
        <w:t xml:space="preserve">Information: </w:t>
      </w:r>
      <w:r w:rsidR="003B1E3C" w:rsidRPr="00B22956">
        <w:rPr>
          <w:rFonts w:asciiTheme="minorHAnsi" w:hAnsiTheme="minorHAnsi" w:cstheme="minorHAnsi"/>
          <w:b/>
          <w:bCs/>
        </w:rPr>
        <w:t xml:space="preserve">Steering </w:t>
      </w:r>
      <w:r w:rsidR="00A30C43" w:rsidRPr="00B22956">
        <w:rPr>
          <w:rFonts w:asciiTheme="minorHAnsi" w:hAnsiTheme="minorHAnsi" w:cstheme="minorHAnsi"/>
          <w:b/>
          <w:bCs/>
        </w:rPr>
        <w:t>Group</w:t>
      </w:r>
    </w:p>
    <w:p w14:paraId="0126CDEC" w14:textId="309DC406" w:rsidR="5DC8399C" w:rsidRPr="00B22956" w:rsidRDefault="66173A6C" w:rsidP="00321142">
      <w:pPr>
        <w:rPr>
          <w:rFonts w:asciiTheme="minorHAnsi" w:hAnsiTheme="minorHAnsi" w:cstheme="minorHAnsi"/>
        </w:rPr>
      </w:pPr>
      <w:r w:rsidRPr="00B22956">
        <w:rPr>
          <w:rFonts w:asciiTheme="minorHAnsi" w:hAnsiTheme="minorHAnsi" w:cstheme="minorHAnsi"/>
        </w:rPr>
        <w:t xml:space="preserve">Many schools supported by Academia have found it valuable to create a leadership-level </w:t>
      </w:r>
      <w:r w:rsidRPr="00B22956">
        <w:rPr>
          <w:rFonts w:asciiTheme="minorHAnsi" w:hAnsiTheme="minorHAnsi" w:cstheme="minorHAnsi"/>
          <w:b/>
          <w:bCs/>
        </w:rPr>
        <w:t>Digital Steering Group</w:t>
      </w:r>
      <w:r w:rsidRPr="00B22956">
        <w:rPr>
          <w:rFonts w:asciiTheme="minorHAnsi" w:hAnsiTheme="minorHAnsi" w:cstheme="minorHAnsi"/>
        </w:rPr>
        <w:t xml:space="preserve">. This group should have strong representation from Leadership, Finance, Teaching and Learning, and </w:t>
      </w:r>
      <w:r w:rsidR="004B430B" w:rsidRPr="00B22956">
        <w:rPr>
          <w:rFonts w:asciiTheme="minorHAnsi" w:hAnsiTheme="minorHAnsi" w:cstheme="minorHAnsi"/>
        </w:rPr>
        <w:t xml:space="preserve">onsite or offsite </w:t>
      </w:r>
      <w:r w:rsidRPr="00B22956">
        <w:rPr>
          <w:rFonts w:asciiTheme="minorHAnsi" w:hAnsiTheme="minorHAnsi" w:cstheme="minorHAnsi"/>
        </w:rPr>
        <w:t xml:space="preserve">IT Services. The steering group is responsible for ensuring that technology is aligned with the school vision and the </w:t>
      </w:r>
      <w:r w:rsidR="0000162B" w:rsidRPr="00B22956">
        <w:rPr>
          <w:rFonts w:asciiTheme="minorHAnsi" w:hAnsiTheme="minorHAnsi" w:cstheme="minorHAnsi"/>
        </w:rPr>
        <w:t>sh</w:t>
      </w:r>
      <w:r w:rsidRPr="00B22956">
        <w:rPr>
          <w:rFonts w:asciiTheme="minorHAnsi" w:hAnsiTheme="minorHAnsi" w:cstheme="minorHAnsi"/>
        </w:rPr>
        <w:t xml:space="preserve">ort, medium, and </w:t>
      </w:r>
      <w:r w:rsidR="001225ED" w:rsidRPr="00B22956">
        <w:rPr>
          <w:rFonts w:asciiTheme="minorHAnsi" w:hAnsiTheme="minorHAnsi" w:cstheme="minorHAnsi"/>
        </w:rPr>
        <w:t>long-term</w:t>
      </w:r>
      <w:r w:rsidRPr="00B22956">
        <w:rPr>
          <w:rFonts w:asciiTheme="minorHAnsi" w:hAnsiTheme="minorHAnsi" w:cstheme="minorHAnsi"/>
        </w:rPr>
        <w:t xml:space="preserve"> priorities in the School Improvement Plan. </w:t>
      </w:r>
    </w:p>
    <w:p w14:paraId="21A3C725" w14:textId="5907BDA5" w:rsidR="2D834495" w:rsidRPr="00B22956" w:rsidRDefault="0045270B" w:rsidP="00321142">
      <w:pPr>
        <w:rPr>
          <w:rFonts w:asciiTheme="minorHAnsi" w:hAnsiTheme="minorHAnsi" w:cstheme="minorHAnsi"/>
        </w:rPr>
      </w:pPr>
      <w:r w:rsidRPr="00B22956">
        <w:rPr>
          <w:rFonts w:asciiTheme="minorHAnsi" w:hAnsiTheme="minorHAnsi" w:cstheme="minorHAnsi"/>
        </w:rPr>
        <w:t xml:space="preserve">Academia can </w:t>
      </w:r>
      <w:r w:rsidR="0032250B" w:rsidRPr="00B22956">
        <w:rPr>
          <w:rFonts w:asciiTheme="minorHAnsi" w:hAnsiTheme="minorHAnsi" w:cstheme="minorHAnsi"/>
        </w:rPr>
        <w:t xml:space="preserve">provide </w:t>
      </w:r>
      <w:r w:rsidR="001225ED" w:rsidRPr="00B22956">
        <w:rPr>
          <w:rFonts w:asciiTheme="minorHAnsi" w:hAnsiTheme="minorHAnsi" w:cstheme="minorHAnsi"/>
        </w:rPr>
        <w:t>education-driven</w:t>
      </w:r>
      <w:r w:rsidR="0032250B" w:rsidRPr="00B22956">
        <w:rPr>
          <w:rFonts w:asciiTheme="minorHAnsi" w:hAnsiTheme="minorHAnsi" w:cstheme="minorHAnsi"/>
        </w:rPr>
        <w:t xml:space="preserve"> </w:t>
      </w:r>
      <w:r w:rsidR="00692427" w:rsidRPr="00B22956">
        <w:rPr>
          <w:rFonts w:asciiTheme="minorHAnsi" w:hAnsiTheme="minorHAnsi" w:cstheme="minorHAnsi"/>
        </w:rPr>
        <w:t xml:space="preserve">support </w:t>
      </w:r>
      <w:r w:rsidR="0032250B" w:rsidRPr="00B22956">
        <w:rPr>
          <w:rFonts w:asciiTheme="minorHAnsi" w:hAnsiTheme="minorHAnsi" w:cstheme="minorHAnsi"/>
        </w:rPr>
        <w:t xml:space="preserve">to </w:t>
      </w:r>
      <w:r w:rsidR="00692427" w:rsidRPr="00B22956">
        <w:rPr>
          <w:rFonts w:asciiTheme="minorHAnsi" w:hAnsiTheme="minorHAnsi" w:cstheme="minorHAnsi"/>
        </w:rPr>
        <w:t>t</w:t>
      </w:r>
      <w:r w:rsidR="2D834495" w:rsidRPr="00B22956">
        <w:rPr>
          <w:rFonts w:asciiTheme="minorHAnsi" w:hAnsiTheme="minorHAnsi" w:cstheme="minorHAnsi"/>
        </w:rPr>
        <w:t xml:space="preserve">he steering group </w:t>
      </w:r>
      <w:r w:rsidR="00692427" w:rsidRPr="00B22956">
        <w:rPr>
          <w:rFonts w:asciiTheme="minorHAnsi" w:hAnsiTheme="minorHAnsi" w:cstheme="minorHAnsi"/>
        </w:rPr>
        <w:t>to</w:t>
      </w:r>
      <w:r w:rsidR="2D834495" w:rsidRPr="00B22956">
        <w:rPr>
          <w:rFonts w:asciiTheme="minorHAnsi" w:hAnsiTheme="minorHAnsi" w:cstheme="minorHAnsi"/>
        </w:rPr>
        <w:t xml:space="preserve"> ensur</w:t>
      </w:r>
      <w:r w:rsidR="00692427" w:rsidRPr="00B22956">
        <w:rPr>
          <w:rFonts w:asciiTheme="minorHAnsi" w:hAnsiTheme="minorHAnsi" w:cstheme="minorHAnsi"/>
        </w:rPr>
        <w:t>e</w:t>
      </w:r>
      <w:r w:rsidR="2D834495" w:rsidRPr="00B22956">
        <w:rPr>
          <w:rFonts w:asciiTheme="minorHAnsi" w:hAnsiTheme="minorHAnsi" w:cstheme="minorHAnsi"/>
        </w:rPr>
        <w:t xml:space="preserve"> that all investment in technology is linked to </w:t>
      </w:r>
      <w:r w:rsidR="001225ED" w:rsidRPr="00B22956">
        <w:rPr>
          <w:rFonts w:asciiTheme="minorHAnsi" w:hAnsiTheme="minorHAnsi" w:cstheme="minorHAnsi"/>
        </w:rPr>
        <w:t xml:space="preserve">the </w:t>
      </w:r>
      <w:r w:rsidR="2D834495" w:rsidRPr="00B22956">
        <w:rPr>
          <w:rFonts w:asciiTheme="minorHAnsi" w:hAnsiTheme="minorHAnsi" w:cstheme="minorHAnsi"/>
        </w:rPr>
        <w:t>intended impact on the quality of education</w:t>
      </w:r>
      <w:r w:rsidR="00692427" w:rsidRPr="00B22956">
        <w:rPr>
          <w:rFonts w:asciiTheme="minorHAnsi" w:hAnsiTheme="minorHAnsi" w:cstheme="minorHAnsi"/>
        </w:rPr>
        <w:t xml:space="preserve"> and the wider learning environment</w:t>
      </w:r>
      <w:r w:rsidR="2D834495" w:rsidRPr="00B22956">
        <w:rPr>
          <w:rFonts w:asciiTheme="minorHAnsi" w:hAnsiTheme="minorHAnsi" w:cstheme="minorHAnsi"/>
        </w:rPr>
        <w:t>.</w:t>
      </w:r>
    </w:p>
    <w:p w14:paraId="540CA053" w14:textId="2AB4662C" w:rsidR="2D834495" w:rsidRPr="00B22956" w:rsidRDefault="2D834495" w:rsidP="00321142">
      <w:pPr>
        <w:rPr>
          <w:rFonts w:asciiTheme="minorHAnsi" w:hAnsiTheme="minorHAnsi" w:cstheme="minorHAnsi"/>
        </w:rPr>
      </w:pPr>
    </w:p>
    <w:p w14:paraId="66202373" w14:textId="30824D38" w:rsidR="5DC8399C" w:rsidRPr="00B22956" w:rsidRDefault="2D834495" w:rsidP="00321142">
      <w:pPr>
        <w:rPr>
          <w:rFonts w:asciiTheme="minorHAnsi" w:hAnsiTheme="minorHAnsi" w:cstheme="minorHAnsi"/>
        </w:rPr>
      </w:pPr>
      <w:r w:rsidRPr="00B22956">
        <w:rPr>
          <w:rFonts w:asciiTheme="minorHAnsi" w:hAnsiTheme="minorHAnsi" w:cstheme="minorHAnsi"/>
        </w:rPr>
        <w:t xml:space="preserve">At </w:t>
      </w:r>
      <w:r w:rsidR="00B102EF" w:rsidRPr="00B22956">
        <w:rPr>
          <w:rFonts w:asciiTheme="minorHAnsi" w:hAnsiTheme="minorHAnsi" w:cstheme="minorHAnsi"/>
        </w:rPr>
        <w:t xml:space="preserve">the </w:t>
      </w:r>
      <w:r w:rsidRPr="00B22956">
        <w:rPr>
          <w:rFonts w:asciiTheme="minorHAnsi" w:hAnsiTheme="minorHAnsi" w:cstheme="minorHAnsi"/>
        </w:rPr>
        <w:t>individual school level, this group usually has core representation from</w:t>
      </w:r>
    </w:p>
    <w:p w14:paraId="1B9B3077" w14:textId="1585A7F0" w:rsidR="5DC8399C" w:rsidRPr="00B22956" w:rsidRDefault="5DC8399C" w:rsidP="00321142">
      <w:pPr>
        <w:pStyle w:val="ListParagraph"/>
        <w:numPr>
          <w:ilvl w:val="0"/>
          <w:numId w:val="21"/>
        </w:numPr>
        <w:rPr>
          <w:rFonts w:cstheme="minorHAnsi"/>
        </w:rPr>
      </w:pPr>
      <w:r w:rsidRPr="00B22956">
        <w:rPr>
          <w:rFonts w:cstheme="minorHAnsi"/>
        </w:rPr>
        <w:t>Head Teacher</w:t>
      </w:r>
    </w:p>
    <w:p w14:paraId="6F0A75AF" w14:textId="2219C407" w:rsidR="5DC8399C" w:rsidRPr="00B22956" w:rsidRDefault="5DC8399C" w:rsidP="00321142">
      <w:pPr>
        <w:pStyle w:val="ListParagraph"/>
        <w:numPr>
          <w:ilvl w:val="0"/>
          <w:numId w:val="21"/>
        </w:numPr>
        <w:rPr>
          <w:rFonts w:cstheme="minorHAnsi"/>
        </w:rPr>
      </w:pPr>
      <w:r w:rsidRPr="00B22956">
        <w:rPr>
          <w:rFonts w:cstheme="minorHAnsi"/>
        </w:rPr>
        <w:t>Deputy Head/Assistant Head Teacher with responsibility for curriculum delivery</w:t>
      </w:r>
    </w:p>
    <w:p w14:paraId="14F9F1BE" w14:textId="1DDBD8BF" w:rsidR="5DC8399C" w:rsidRPr="00B22956" w:rsidRDefault="2D834495" w:rsidP="00321142">
      <w:pPr>
        <w:pStyle w:val="ListParagraph"/>
        <w:numPr>
          <w:ilvl w:val="0"/>
          <w:numId w:val="21"/>
        </w:numPr>
        <w:rPr>
          <w:rFonts w:cstheme="minorHAnsi"/>
        </w:rPr>
      </w:pPr>
      <w:r w:rsidRPr="00B22956">
        <w:rPr>
          <w:rFonts w:cstheme="minorHAnsi"/>
        </w:rPr>
        <w:t>Finance Manager/Bursar</w:t>
      </w:r>
    </w:p>
    <w:p w14:paraId="177639DE" w14:textId="1BFD60E5" w:rsidR="5DC8399C" w:rsidRPr="00B22956" w:rsidRDefault="2D834495" w:rsidP="00321142">
      <w:pPr>
        <w:pStyle w:val="ListParagraph"/>
        <w:numPr>
          <w:ilvl w:val="0"/>
          <w:numId w:val="21"/>
        </w:numPr>
        <w:rPr>
          <w:rFonts w:cstheme="minorHAnsi"/>
        </w:rPr>
      </w:pPr>
      <w:r w:rsidRPr="00B22956">
        <w:rPr>
          <w:rFonts w:cstheme="minorHAnsi"/>
        </w:rPr>
        <w:t>IT Manager</w:t>
      </w:r>
    </w:p>
    <w:p w14:paraId="109439F7" w14:textId="136394A1" w:rsidR="2D834495" w:rsidRPr="00B22956" w:rsidRDefault="2D834495" w:rsidP="00321142">
      <w:pPr>
        <w:rPr>
          <w:rFonts w:asciiTheme="minorHAnsi" w:hAnsiTheme="minorHAnsi" w:cstheme="minorHAnsi"/>
        </w:rPr>
      </w:pPr>
    </w:p>
    <w:p w14:paraId="6ABEE6E9" w14:textId="6CE70684" w:rsidR="5DC8399C" w:rsidRPr="00B22956" w:rsidRDefault="2D834495" w:rsidP="00321142">
      <w:pPr>
        <w:rPr>
          <w:rFonts w:asciiTheme="minorHAnsi" w:hAnsiTheme="minorHAnsi" w:cstheme="minorHAnsi"/>
        </w:rPr>
      </w:pPr>
      <w:r w:rsidRPr="00B22956">
        <w:rPr>
          <w:rFonts w:asciiTheme="minorHAnsi" w:hAnsiTheme="minorHAnsi" w:cstheme="minorHAnsi"/>
        </w:rPr>
        <w:t xml:space="preserve">At </w:t>
      </w:r>
      <w:r w:rsidR="00B102EF" w:rsidRPr="00B22956">
        <w:rPr>
          <w:rFonts w:asciiTheme="minorHAnsi" w:hAnsiTheme="minorHAnsi" w:cstheme="minorHAnsi"/>
        </w:rPr>
        <w:t xml:space="preserve">the </w:t>
      </w:r>
      <w:r w:rsidRPr="00B22956">
        <w:rPr>
          <w:rFonts w:asciiTheme="minorHAnsi" w:hAnsiTheme="minorHAnsi" w:cstheme="minorHAnsi"/>
        </w:rPr>
        <w:t>trust level, this group would have core representation from</w:t>
      </w:r>
    </w:p>
    <w:p w14:paraId="5ACDC0BF" w14:textId="57AFBD8F" w:rsidR="2D834495" w:rsidRPr="00B22956" w:rsidRDefault="2D834495" w:rsidP="00321142">
      <w:pPr>
        <w:pStyle w:val="ListParagraph"/>
        <w:numPr>
          <w:ilvl w:val="0"/>
          <w:numId w:val="20"/>
        </w:numPr>
        <w:rPr>
          <w:rFonts w:cstheme="minorHAnsi"/>
        </w:rPr>
      </w:pPr>
      <w:r w:rsidRPr="00B22956">
        <w:rPr>
          <w:rFonts w:cstheme="minorHAnsi"/>
        </w:rPr>
        <w:t>CEO</w:t>
      </w:r>
    </w:p>
    <w:p w14:paraId="2198F155" w14:textId="45372848" w:rsidR="2D834495" w:rsidRPr="00B22956" w:rsidRDefault="2D834495" w:rsidP="00321142">
      <w:pPr>
        <w:pStyle w:val="ListParagraph"/>
        <w:numPr>
          <w:ilvl w:val="0"/>
          <w:numId w:val="20"/>
        </w:numPr>
        <w:rPr>
          <w:rFonts w:cstheme="minorHAnsi"/>
        </w:rPr>
      </w:pPr>
      <w:r w:rsidRPr="00B22956">
        <w:rPr>
          <w:rFonts w:cstheme="minorHAnsi"/>
        </w:rPr>
        <w:t>Head Teachers</w:t>
      </w:r>
    </w:p>
    <w:p w14:paraId="63532EEF" w14:textId="6FA02DC1" w:rsidR="2D834495" w:rsidRPr="00B22956" w:rsidRDefault="2D834495" w:rsidP="00321142">
      <w:pPr>
        <w:pStyle w:val="ListParagraph"/>
        <w:numPr>
          <w:ilvl w:val="0"/>
          <w:numId w:val="20"/>
        </w:numPr>
        <w:rPr>
          <w:rFonts w:cstheme="minorHAnsi"/>
        </w:rPr>
      </w:pPr>
      <w:r w:rsidRPr="00B22956">
        <w:rPr>
          <w:rFonts w:cstheme="minorHAnsi"/>
        </w:rPr>
        <w:t>Deputy Head Teachers with responsibility for curriculum delivery and attainment</w:t>
      </w:r>
    </w:p>
    <w:p w14:paraId="70C5AD70" w14:textId="5E24BDC7" w:rsidR="2D834495" w:rsidRPr="00B22956" w:rsidRDefault="2D834495" w:rsidP="00321142">
      <w:pPr>
        <w:pStyle w:val="ListParagraph"/>
        <w:numPr>
          <w:ilvl w:val="0"/>
          <w:numId w:val="20"/>
        </w:numPr>
        <w:rPr>
          <w:rFonts w:cstheme="minorHAnsi"/>
        </w:rPr>
      </w:pPr>
      <w:r w:rsidRPr="00B22956">
        <w:rPr>
          <w:rFonts w:cstheme="minorHAnsi"/>
        </w:rPr>
        <w:t>Director of Finance</w:t>
      </w:r>
    </w:p>
    <w:p w14:paraId="6D3DB6B9" w14:textId="4DA9DE7D" w:rsidR="2D834495" w:rsidRPr="00B22956" w:rsidRDefault="2D834495" w:rsidP="00321142">
      <w:pPr>
        <w:pStyle w:val="ListParagraph"/>
        <w:numPr>
          <w:ilvl w:val="0"/>
          <w:numId w:val="20"/>
        </w:numPr>
        <w:rPr>
          <w:rFonts w:cstheme="minorHAnsi"/>
        </w:rPr>
      </w:pPr>
      <w:r w:rsidRPr="00B22956">
        <w:rPr>
          <w:rFonts w:cstheme="minorHAnsi"/>
        </w:rPr>
        <w:t>Digital Learning Lead/Manager</w:t>
      </w:r>
    </w:p>
    <w:p w14:paraId="5FD87379" w14:textId="2CE6E130" w:rsidR="2D834495" w:rsidRPr="00B22956" w:rsidRDefault="2D834495" w:rsidP="00321142">
      <w:pPr>
        <w:pStyle w:val="ListParagraph"/>
        <w:numPr>
          <w:ilvl w:val="0"/>
          <w:numId w:val="20"/>
        </w:numPr>
        <w:rPr>
          <w:rFonts w:cstheme="minorHAnsi"/>
        </w:rPr>
      </w:pPr>
      <w:r w:rsidRPr="00B22956">
        <w:rPr>
          <w:rFonts w:cstheme="minorHAnsi"/>
        </w:rPr>
        <w:t>IT/Network Manager(s)</w:t>
      </w:r>
    </w:p>
    <w:p w14:paraId="514B2B50" w14:textId="32C45DB5" w:rsidR="2D834495" w:rsidRDefault="2D834495" w:rsidP="00321142"/>
    <w:p w14:paraId="65B6E344" w14:textId="0EA0A714" w:rsidR="2D834495" w:rsidRPr="00B22956" w:rsidRDefault="2D834495" w:rsidP="00321142">
      <w:pPr>
        <w:rPr>
          <w:rFonts w:asciiTheme="minorHAnsi" w:hAnsiTheme="minorHAnsi" w:cstheme="minorHAnsi"/>
        </w:rPr>
      </w:pPr>
      <w:r w:rsidRPr="00B22956">
        <w:rPr>
          <w:rFonts w:asciiTheme="minorHAnsi" w:hAnsiTheme="minorHAnsi" w:cstheme="minorHAnsi"/>
        </w:rPr>
        <w:t>It can include an interested governor</w:t>
      </w:r>
      <w:r w:rsidR="004B430B" w:rsidRPr="00B22956">
        <w:rPr>
          <w:rFonts w:asciiTheme="minorHAnsi" w:hAnsiTheme="minorHAnsi" w:cstheme="minorHAnsi"/>
        </w:rPr>
        <w:t xml:space="preserve"> or </w:t>
      </w:r>
      <w:r w:rsidRPr="00B22956">
        <w:rPr>
          <w:rFonts w:asciiTheme="minorHAnsi" w:hAnsiTheme="minorHAnsi" w:cstheme="minorHAnsi"/>
        </w:rPr>
        <w:t>board member, SENDCO and teacher(s) who may be responsible for leading on Digital Learning.</w:t>
      </w:r>
    </w:p>
    <w:p w14:paraId="32E36C93" w14:textId="77777777" w:rsidR="00211C9C" w:rsidRPr="00B22956" w:rsidRDefault="00211C9C" w:rsidP="00321142">
      <w:pPr>
        <w:rPr>
          <w:rFonts w:asciiTheme="minorHAnsi" w:hAnsiTheme="minorHAnsi" w:cstheme="minorHAnsi"/>
        </w:rPr>
      </w:pPr>
    </w:p>
    <w:p w14:paraId="671AE925" w14:textId="4BB2C8E1" w:rsidR="00211C9C" w:rsidRPr="00B22956" w:rsidRDefault="00211C9C" w:rsidP="00211C9C">
      <w:pPr>
        <w:rPr>
          <w:rFonts w:asciiTheme="minorHAnsi" w:hAnsiTheme="minorHAnsi" w:cstheme="minorHAnsi"/>
        </w:rPr>
      </w:pPr>
      <w:r w:rsidRPr="00B22956">
        <w:rPr>
          <w:rFonts w:asciiTheme="minorHAnsi" w:hAnsiTheme="minorHAnsi" w:cstheme="minorHAnsi"/>
        </w:rPr>
        <w:t xml:space="preserve">To encourage collaboration within or outside of meetings, you could upload this document into a shared online space. For example, if your school uses Microsoft365, you could create a Team with different channels for different sections. </w:t>
      </w:r>
      <w:r w:rsidR="0032250B" w:rsidRPr="00B22956">
        <w:rPr>
          <w:rFonts w:asciiTheme="minorHAnsi" w:hAnsiTheme="minorHAnsi" w:cstheme="minorHAnsi"/>
        </w:rPr>
        <w:t>Key s</w:t>
      </w:r>
      <w:r w:rsidRPr="00B22956">
        <w:rPr>
          <w:rFonts w:asciiTheme="minorHAnsi" w:hAnsiTheme="minorHAnsi" w:cstheme="minorHAnsi"/>
        </w:rPr>
        <w:t>taff could contribute via chat at any time</w:t>
      </w:r>
      <w:r w:rsidR="0032250B" w:rsidRPr="00B22956">
        <w:rPr>
          <w:rFonts w:asciiTheme="minorHAnsi" w:hAnsiTheme="minorHAnsi" w:cstheme="minorHAnsi"/>
        </w:rPr>
        <w:t xml:space="preserve"> and add comments to the document</w:t>
      </w:r>
      <w:r w:rsidRPr="00B22956">
        <w:rPr>
          <w:rFonts w:asciiTheme="minorHAnsi" w:hAnsiTheme="minorHAnsi" w:cstheme="minorHAnsi"/>
        </w:rPr>
        <w:t xml:space="preserve">. If your school uses Google Workspace for Education, you could set up a specific Google site or a Google Classroom. If your school does not yet have a collaborative space, you could sign up and create an online discussion board using </w:t>
      </w:r>
      <w:hyperlink r:id="rId15">
        <w:r w:rsidRPr="00B22956">
          <w:rPr>
            <w:rStyle w:val="Hyperlink"/>
            <w:rFonts w:asciiTheme="minorHAnsi" w:hAnsiTheme="minorHAnsi" w:cstheme="minorHAnsi"/>
          </w:rPr>
          <w:t>Padlet.</w:t>
        </w:r>
      </w:hyperlink>
      <w:r w:rsidRPr="00B22956">
        <w:rPr>
          <w:rFonts w:asciiTheme="minorHAnsi" w:hAnsiTheme="minorHAnsi" w:cstheme="minorHAnsi"/>
        </w:rPr>
        <w:t xml:space="preserve"> </w:t>
      </w:r>
    </w:p>
    <w:p w14:paraId="24D12D24" w14:textId="77777777" w:rsidR="0032250B" w:rsidRPr="00B22956" w:rsidRDefault="0032250B" w:rsidP="00211C9C">
      <w:pPr>
        <w:rPr>
          <w:rFonts w:asciiTheme="minorHAnsi" w:hAnsiTheme="minorHAnsi" w:cstheme="minorHAnsi"/>
        </w:rPr>
      </w:pPr>
    </w:p>
    <w:p w14:paraId="24CD4F1C" w14:textId="2D7B6B15" w:rsidR="2D834495" w:rsidRPr="00B22956" w:rsidRDefault="2D834495" w:rsidP="00321142">
      <w:pPr>
        <w:rPr>
          <w:rFonts w:asciiTheme="minorHAnsi" w:hAnsiTheme="minorHAnsi" w:cstheme="minorHAnsi"/>
          <w:b/>
          <w:bCs/>
        </w:rPr>
      </w:pPr>
      <w:r w:rsidRPr="00B22956">
        <w:rPr>
          <w:rFonts w:asciiTheme="minorHAnsi" w:hAnsiTheme="minorHAnsi" w:cstheme="minorHAnsi"/>
          <w:b/>
          <w:bCs/>
        </w:rPr>
        <w:t>Activity: Create a Digital Steering Group</w:t>
      </w:r>
    </w:p>
    <w:p w14:paraId="3A887255" w14:textId="6D9B38C4" w:rsidR="2D834495" w:rsidRPr="00B22956" w:rsidRDefault="2D834495" w:rsidP="00321142">
      <w:pPr>
        <w:rPr>
          <w:rFonts w:asciiTheme="minorHAnsi" w:hAnsiTheme="minorHAnsi" w:cstheme="minorHAnsi"/>
        </w:rPr>
      </w:pPr>
      <w:r w:rsidRPr="00B22956">
        <w:rPr>
          <w:rFonts w:asciiTheme="minorHAnsi" w:hAnsiTheme="minorHAnsi" w:cstheme="minorHAnsi"/>
        </w:rPr>
        <w:t>Identify proposed members of your Digital Steering Group. Your school may wish to use a pilot approach</w:t>
      </w:r>
      <w:r w:rsidR="00B102EF" w:rsidRPr="00B22956">
        <w:rPr>
          <w:rFonts w:asciiTheme="minorHAnsi" w:hAnsiTheme="minorHAnsi" w:cstheme="minorHAnsi"/>
        </w:rPr>
        <w:t>, by</w:t>
      </w:r>
      <w:r w:rsidRPr="00B22956">
        <w:rPr>
          <w:rFonts w:asciiTheme="minorHAnsi" w:hAnsiTheme="minorHAnsi" w:cstheme="minorHAnsi"/>
        </w:rPr>
        <w:t xml:space="preserve"> first</w:t>
      </w:r>
      <w:r w:rsidR="00776765" w:rsidRPr="00B22956">
        <w:rPr>
          <w:rFonts w:asciiTheme="minorHAnsi" w:hAnsiTheme="minorHAnsi" w:cstheme="minorHAnsi"/>
        </w:rPr>
        <w:t xml:space="preserve"> creating a small core tea</w:t>
      </w:r>
      <w:r w:rsidR="00B102EF" w:rsidRPr="00B22956">
        <w:rPr>
          <w:rFonts w:asciiTheme="minorHAnsi" w:hAnsiTheme="minorHAnsi" w:cstheme="minorHAnsi"/>
        </w:rPr>
        <w:t>m</w:t>
      </w:r>
      <w:r w:rsidRPr="00B22956">
        <w:rPr>
          <w:rFonts w:asciiTheme="minorHAnsi" w:hAnsiTheme="minorHAnsi" w:cstheme="minorHAnsi"/>
        </w:rPr>
        <w:t xml:space="preserve"> before developing a larger team. Bring your Steering Group together. Share its purpose and explain the focus on Vision, Teaching, Learning and Environment, using the </w:t>
      </w:r>
      <w:r w:rsidR="00776765" w:rsidRPr="00B22956">
        <w:rPr>
          <w:rFonts w:asciiTheme="minorHAnsi" w:hAnsiTheme="minorHAnsi" w:cstheme="minorHAnsi"/>
        </w:rPr>
        <w:t xml:space="preserve">key </w:t>
      </w:r>
      <w:r w:rsidRPr="00B22956">
        <w:rPr>
          <w:rFonts w:asciiTheme="minorHAnsi" w:hAnsiTheme="minorHAnsi" w:cstheme="minorHAnsi"/>
        </w:rPr>
        <w:t>sections below for guidance.</w:t>
      </w:r>
      <w:r w:rsidR="00342CEE" w:rsidRPr="00B22956">
        <w:rPr>
          <w:rFonts w:asciiTheme="minorHAnsi" w:hAnsiTheme="minorHAnsi" w:cstheme="minorHAnsi"/>
        </w:rPr>
        <w:t xml:space="preserve"> </w:t>
      </w:r>
    </w:p>
    <w:p w14:paraId="17601FE7" w14:textId="68DBBF24" w:rsidR="2D834495" w:rsidRDefault="2D834495" w:rsidP="00321142"/>
    <w:p w14:paraId="48CF66FE" w14:textId="3E2F21AC" w:rsidR="3DDE0D20" w:rsidRPr="00B22956" w:rsidRDefault="66173A6C" w:rsidP="66173A6C">
      <w:pPr>
        <w:rPr>
          <w:rFonts w:asciiTheme="minorHAnsi" w:hAnsiTheme="minorHAnsi" w:cstheme="minorHAnsi"/>
          <w:b/>
          <w:bCs/>
          <w:i/>
          <w:iCs/>
        </w:rPr>
      </w:pPr>
      <w:r w:rsidRPr="00B22956">
        <w:rPr>
          <w:rFonts w:asciiTheme="minorHAnsi" w:hAnsiTheme="minorHAnsi" w:cstheme="minorHAnsi"/>
          <w:b/>
          <w:bCs/>
          <w:i/>
          <w:iCs/>
        </w:rPr>
        <w:t>Questions for Consideration</w:t>
      </w:r>
      <w:r w:rsidR="00776765" w:rsidRPr="00B22956">
        <w:rPr>
          <w:rFonts w:asciiTheme="minorHAnsi" w:hAnsiTheme="minorHAnsi" w:cstheme="minorHAnsi"/>
          <w:b/>
          <w:bCs/>
          <w:i/>
          <w:iCs/>
        </w:rPr>
        <w:t xml:space="preserve"> (</w:t>
      </w:r>
      <w:r w:rsidR="0032250B" w:rsidRPr="00B22956">
        <w:rPr>
          <w:rFonts w:asciiTheme="minorHAnsi" w:hAnsiTheme="minorHAnsi" w:cstheme="minorHAnsi"/>
          <w:b/>
          <w:bCs/>
          <w:i/>
          <w:iCs/>
        </w:rPr>
        <w:t>C</w:t>
      </w:r>
      <w:r w:rsidR="00776765" w:rsidRPr="00B22956">
        <w:rPr>
          <w:rFonts w:asciiTheme="minorHAnsi" w:hAnsiTheme="minorHAnsi" w:cstheme="minorHAnsi"/>
          <w:b/>
          <w:bCs/>
          <w:i/>
          <w:iCs/>
        </w:rPr>
        <w:t>omplete all that apply)</w:t>
      </w:r>
      <w:r w:rsidR="0000162B" w:rsidRPr="00B22956">
        <w:rPr>
          <w:rFonts w:asciiTheme="minorHAnsi" w:hAnsiTheme="minorHAnsi" w:cstheme="minorHAnsi"/>
          <w:b/>
          <w:bCs/>
          <w:i/>
          <w:iCs/>
        </w:rPr>
        <w:t xml:space="preserve"> </w:t>
      </w:r>
    </w:p>
    <w:p w14:paraId="47261EB2" w14:textId="1C746889" w:rsidR="00776765" w:rsidRDefault="00776765" w:rsidP="66173A6C">
      <w:pPr>
        <w:rPr>
          <w:b/>
          <w:bCs/>
          <w:i/>
          <w:iCs/>
        </w:rPr>
      </w:pPr>
    </w:p>
    <w:tbl>
      <w:tblPr>
        <w:tblStyle w:val="TableGrid"/>
        <w:tblW w:w="0" w:type="auto"/>
        <w:tblLook w:val="04A0" w:firstRow="1" w:lastRow="0" w:firstColumn="1" w:lastColumn="0" w:noHBand="0" w:noVBand="1"/>
      </w:tblPr>
      <w:tblGrid>
        <w:gridCol w:w="5240"/>
        <w:gridCol w:w="8690"/>
      </w:tblGrid>
      <w:tr w:rsidR="00776765" w:rsidRPr="00814F1A" w14:paraId="3C5C3475" w14:textId="77777777" w:rsidTr="004B430B">
        <w:trPr>
          <w:trHeight w:val="851"/>
        </w:trPr>
        <w:tc>
          <w:tcPr>
            <w:tcW w:w="5240" w:type="dxa"/>
          </w:tcPr>
          <w:p w14:paraId="46040EF4" w14:textId="64B130BA" w:rsidR="00776765" w:rsidRPr="00B22956" w:rsidRDefault="00776765" w:rsidP="007046F8">
            <w:pPr>
              <w:rPr>
                <w:rFonts w:asciiTheme="minorHAnsi" w:hAnsiTheme="minorHAnsi" w:cstheme="minorHAnsi"/>
                <w:i/>
                <w:iCs/>
              </w:rPr>
            </w:pPr>
            <w:r w:rsidRPr="00B22956">
              <w:rPr>
                <w:rFonts w:asciiTheme="minorHAnsi" w:hAnsiTheme="minorHAnsi" w:cstheme="minorHAnsi"/>
                <w:i/>
                <w:iCs/>
              </w:rPr>
              <w:t>How will you determine membership of the Steering Group?</w:t>
            </w:r>
          </w:p>
        </w:tc>
        <w:tc>
          <w:tcPr>
            <w:tcW w:w="8690" w:type="dxa"/>
            <w:shd w:val="clear" w:color="auto" w:fill="E7E6E6" w:themeFill="background2"/>
          </w:tcPr>
          <w:p w14:paraId="24BE8760" w14:textId="74B8B756" w:rsidR="00776765" w:rsidRPr="00B22956" w:rsidRDefault="00776765"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Your Answers Here]</w:t>
            </w:r>
          </w:p>
        </w:tc>
      </w:tr>
      <w:tr w:rsidR="00776765" w:rsidRPr="00814F1A" w14:paraId="7C3A160F" w14:textId="77777777" w:rsidTr="004B430B">
        <w:trPr>
          <w:trHeight w:val="851"/>
        </w:trPr>
        <w:tc>
          <w:tcPr>
            <w:tcW w:w="5240" w:type="dxa"/>
          </w:tcPr>
          <w:p w14:paraId="38554A64" w14:textId="7CA74F3F" w:rsidR="00776765" w:rsidRPr="00B22956" w:rsidRDefault="00776765" w:rsidP="007046F8">
            <w:pPr>
              <w:rPr>
                <w:rFonts w:asciiTheme="minorHAnsi" w:hAnsiTheme="minorHAnsi" w:cstheme="minorHAnsi"/>
                <w:i/>
                <w:iCs/>
              </w:rPr>
            </w:pPr>
            <w:r w:rsidRPr="00B22956">
              <w:rPr>
                <w:rFonts w:asciiTheme="minorHAnsi" w:hAnsiTheme="minorHAnsi" w:cstheme="minorHAnsi"/>
                <w:i/>
              </w:rPr>
              <w:t xml:space="preserve">Will </w:t>
            </w:r>
            <w:r w:rsidRPr="00B22956">
              <w:rPr>
                <w:rFonts w:asciiTheme="minorHAnsi" w:hAnsiTheme="minorHAnsi" w:cstheme="minorHAnsi"/>
                <w:i/>
                <w:iCs/>
              </w:rPr>
              <w:t>members</w:t>
            </w:r>
            <w:r w:rsidRPr="00B22956">
              <w:rPr>
                <w:rFonts w:asciiTheme="minorHAnsi" w:hAnsiTheme="minorHAnsi" w:cstheme="minorHAnsi"/>
                <w:i/>
              </w:rPr>
              <w:t xml:space="preserve"> be selected or invited to join?</w:t>
            </w:r>
          </w:p>
        </w:tc>
        <w:tc>
          <w:tcPr>
            <w:tcW w:w="8690" w:type="dxa"/>
            <w:shd w:val="clear" w:color="auto" w:fill="E7E6E6" w:themeFill="background2"/>
          </w:tcPr>
          <w:p w14:paraId="3B13A8A8" w14:textId="43B43DEE" w:rsidR="00776765" w:rsidRPr="00B22956" w:rsidRDefault="00776765"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Your Answers Here]</w:t>
            </w:r>
          </w:p>
        </w:tc>
      </w:tr>
      <w:tr w:rsidR="00776765" w:rsidRPr="00814F1A" w14:paraId="115E912A" w14:textId="77777777" w:rsidTr="004B430B">
        <w:trPr>
          <w:trHeight w:val="851"/>
        </w:trPr>
        <w:tc>
          <w:tcPr>
            <w:tcW w:w="5240" w:type="dxa"/>
          </w:tcPr>
          <w:p w14:paraId="5B6D4644" w14:textId="77777777" w:rsidR="00776765" w:rsidRPr="00B22956" w:rsidRDefault="00776765" w:rsidP="007046F8">
            <w:pPr>
              <w:rPr>
                <w:rFonts w:asciiTheme="minorHAnsi" w:hAnsiTheme="minorHAnsi" w:cstheme="minorHAnsi"/>
                <w:i/>
              </w:rPr>
            </w:pPr>
            <w:r w:rsidRPr="00B22956">
              <w:rPr>
                <w:rFonts w:asciiTheme="minorHAnsi" w:hAnsiTheme="minorHAnsi" w:cstheme="minorHAnsi"/>
                <w:i/>
              </w:rPr>
              <w:t xml:space="preserve">How often will the group </w:t>
            </w:r>
            <w:r w:rsidRPr="00B22956">
              <w:rPr>
                <w:rFonts w:asciiTheme="minorHAnsi" w:hAnsiTheme="minorHAnsi" w:cstheme="minorHAnsi"/>
                <w:i/>
                <w:iCs/>
              </w:rPr>
              <w:t xml:space="preserve">need to </w:t>
            </w:r>
            <w:r w:rsidRPr="00B22956">
              <w:rPr>
                <w:rFonts w:asciiTheme="minorHAnsi" w:hAnsiTheme="minorHAnsi" w:cstheme="minorHAnsi"/>
                <w:i/>
              </w:rPr>
              <w:t>meet?</w:t>
            </w:r>
          </w:p>
        </w:tc>
        <w:tc>
          <w:tcPr>
            <w:tcW w:w="8690" w:type="dxa"/>
            <w:shd w:val="clear" w:color="auto" w:fill="E7E6E6" w:themeFill="background2"/>
          </w:tcPr>
          <w:p w14:paraId="0A2D929F" w14:textId="37A157DB" w:rsidR="00776765" w:rsidRPr="00B22956" w:rsidRDefault="00776765" w:rsidP="007046F8">
            <w:pPr>
              <w:rPr>
                <w:rFonts w:asciiTheme="minorHAnsi" w:hAnsiTheme="minorHAnsi" w:cstheme="minorHAnsi"/>
                <w:i/>
                <w:color w:val="4472C4" w:themeColor="accent1"/>
              </w:rPr>
            </w:pPr>
            <w:r w:rsidRPr="00B22956">
              <w:rPr>
                <w:rFonts w:asciiTheme="minorHAnsi" w:hAnsiTheme="minorHAnsi" w:cstheme="minorHAnsi"/>
                <w:i/>
                <w:iCs/>
                <w:color w:val="4472C4" w:themeColor="accent1"/>
              </w:rPr>
              <w:t>[Write Your Answers Here]</w:t>
            </w:r>
          </w:p>
        </w:tc>
      </w:tr>
      <w:tr w:rsidR="00776765" w:rsidRPr="00814F1A" w14:paraId="1C786997" w14:textId="77777777" w:rsidTr="004B430B">
        <w:trPr>
          <w:trHeight w:val="851"/>
        </w:trPr>
        <w:tc>
          <w:tcPr>
            <w:tcW w:w="5240" w:type="dxa"/>
          </w:tcPr>
          <w:p w14:paraId="73F3C2F5" w14:textId="77777777" w:rsidR="00776765" w:rsidRPr="00B22956" w:rsidRDefault="00776765" w:rsidP="007046F8">
            <w:pPr>
              <w:rPr>
                <w:rFonts w:asciiTheme="minorHAnsi" w:hAnsiTheme="minorHAnsi" w:cstheme="minorHAnsi"/>
                <w:i/>
              </w:rPr>
            </w:pPr>
            <w:r w:rsidRPr="00B22956">
              <w:rPr>
                <w:rFonts w:asciiTheme="minorHAnsi" w:hAnsiTheme="minorHAnsi" w:cstheme="minorHAnsi"/>
                <w:i/>
              </w:rPr>
              <w:t>When is the optimal time to meet for high quality engagement?</w:t>
            </w:r>
          </w:p>
        </w:tc>
        <w:tc>
          <w:tcPr>
            <w:tcW w:w="8690" w:type="dxa"/>
            <w:shd w:val="clear" w:color="auto" w:fill="E7E6E6" w:themeFill="background2"/>
          </w:tcPr>
          <w:p w14:paraId="698B34E0" w14:textId="0BC24A19" w:rsidR="00776765" w:rsidRPr="00B22956" w:rsidRDefault="00776765" w:rsidP="007046F8">
            <w:pPr>
              <w:rPr>
                <w:rFonts w:asciiTheme="minorHAnsi" w:hAnsiTheme="minorHAnsi" w:cstheme="minorHAnsi"/>
                <w:i/>
                <w:color w:val="4472C4" w:themeColor="accent1"/>
              </w:rPr>
            </w:pPr>
            <w:r w:rsidRPr="00B22956">
              <w:rPr>
                <w:rFonts w:asciiTheme="minorHAnsi" w:hAnsiTheme="minorHAnsi" w:cstheme="minorHAnsi"/>
                <w:i/>
                <w:iCs/>
                <w:color w:val="4472C4" w:themeColor="accent1"/>
              </w:rPr>
              <w:t>[Write Your Answers Here]</w:t>
            </w:r>
          </w:p>
        </w:tc>
      </w:tr>
      <w:tr w:rsidR="00776765" w:rsidRPr="00814F1A" w14:paraId="49AD070C" w14:textId="77777777" w:rsidTr="004B430B">
        <w:trPr>
          <w:trHeight w:val="851"/>
        </w:trPr>
        <w:tc>
          <w:tcPr>
            <w:tcW w:w="5240" w:type="dxa"/>
          </w:tcPr>
          <w:p w14:paraId="52779521" w14:textId="5AF7E908" w:rsidR="00776765" w:rsidRPr="00B22956" w:rsidRDefault="002850C2" w:rsidP="007046F8">
            <w:pPr>
              <w:rPr>
                <w:rFonts w:asciiTheme="minorHAnsi" w:hAnsiTheme="minorHAnsi" w:cstheme="minorHAnsi"/>
                <w:i/>
              </w:rPr>
            </w:pPr>
            <w:r w:rsidRPr="00B22956">
              <w:rPr>
                <w:rFonts w:asciiTheme="minorHAnsi" w:hAnsiTheme="minorHAnsi" w:cstheme="minorHAnsi"/>
                <w:i/>
              </w:rPr>
              <w:t>W</w:t>
            </w:r>
            <w:r w:rsidR="00776765" w:rsidRPr="00B22956">
              <w:rPr>
                <w:rFonts w:asciiTheme="minorHAnsi" w:hAnsiTheme="minorHAnsi" w:cstheme="minorHAnsi"/>
                <w:i/>
              </w:rPr>
              <w:t>ill meetings be conducted face to face, online</w:t>
            </w:r>
            <w:r w:rsidR="00776765" w:rsidRPr="00B22956">
              <w:rPr>
                <w:rFonts w:asciiTheme="minorHAnsi" w:hAnsiTheme="minorHAnsi" w:cstheme="minorHAnsi"/>
                <w:i/>
                <w:iCs/>
              </w:rPr>
              <w:t xml:space="preserve"> or hybrid</w:t>
            </w:r>
            <w:r w:rsidR="00776765" w:rsidRPr="00B22956">
              <w:rPr>
                <w:rFonts w:asciiTheme="minorHAnsi" w:hAnsiTheme="minorHAnsi" w:cstheme="minorHAnsi"/>
                <w:i/>
              </w:rPr>
              <w:t>?</w:t>
            </w:r>
          </w:p>
        </w:tc>
        <w:tc>
          <w:tcPr>
            <w:tcW w:w="8690" w:type="dxa"/>
            <w:shd w:val="clear" w:color="auto" w:fill="E7E6E6" w:themeFill="background2"/>
          </w:tcPr>
          <w:p w14:paraId="50A0F392" w14:textId="796AA82A" w:rsidR="00776765" w:rsidRPr="00B22956" w:rsidRDefault="00776765" w:rsidP="007046F8">
            <w:pPr>
              <w:rPr>
                <w:rFonts w:asciiTheme="minorHAnsi" w:hAnsiTheme="minorHAnsi" w:cstheme="minorHAnsi"/>
                <w:i/>
                <w:color w:val="4472C4" w:themeColor="accent1"/>
              </w:rPr>
            </w:pPr>
            <w:r w:rsidRPr="00B22956">
              <w:rPr>
                <w:rFonts w:asciiTheme="minorHAnsi" w:hAnsiTheme="minorHAnsi" w:cstheme="minorHAnsi"/>
                <w:i/>
                <w:iCs/>
                <w:color w:val="4472C4" w:themeColor="accent1"/>
              </w:rPr>
              <w:t>[Write Your Answers Here]</w:t>
            </w:r>
          </w:p>
        </w:tc>
      </w:tr>
      <w:tr w:rsidR="00776765" w:rsidRPr="00814F1A" w14:paraId="6C0AAAFC" w14:textId="77777777" w:rsidTr="004B430B">
        <w:trPr>
          <w:trHeight w:val="851"/>
        </w:trPr>
        <w:tc>
          <w:tcPr>
            <w:tcW w:w="5240" w:type="dxa"/>
          </w:tcPr>
          <w:p w14:paraId="0DF43D7D" w14:textId="4BC65B32" w:rsidR="00776765" w:rsidRPr="00B22956" w:rsidRDefault="00776765" w:rsidP="007046F8">
            <w:pPr>
              <w:rPr>
                <w:rFonts w:asciiTheme="minorHAnsi" w:hAnsiTheme="minorHAnsi" w:cstheme="minorHAnsi"/>
                <w:i/>
              </w:rPr>
            </w:pPr>
            <w:r w:rsidRPr="00B22956">
              <w:rPr>
                <w:rFonts w:asciiTheme="minorHAnsi" w:hAnsiTheme="minorHAnsi" w:cstheme="minorHAnsi"/>
                <w:i/>
              </w:rPr>
              <w:t xml:space="preserve">Where will </w:t>
            </w:r>
            <w:r w:rsidR="002850C2" w:rsidRPr="00B22956">
              <w:rPr>
                <w:rFonts w:asciiTheme="minorHAnsi" w:hAnsiTheme="minorHAnsi" w:cstheme="minorHAnsi"/>
                <w:i/>
              </w:rPr>
              <w:t xml:space="preserve">core </w:t>
            </w:r>
            <w:r w:rsidRPr="00B22956">
              <w:rPr>
                <w:rFonts w:asciiTheme="minorHAnsi" w:hAnsiTheme="minorHAnsi" w:cstheme="minorHAnsi"/>
                <w:i/>
              </w:rPr>
              <w:t>documentation be stored</w:t>
            </w:r>
            <w:r w:rsidR="002850C2" w:rsidRPr="00B22956">
              <w:rPr>
                <w:rFonts w:asciiTheme="minorHAnsi" w:hAnsiTheme="minorHAnsi" w:cstheme="minorHAnsi"/>
                <w:i/>
              </w:rPr>
              <w:t xml:space="preserve"> for access and collaboration</w:t>
            </w:r>
            <w:r w:rsidRPr="00B22956">
              <w:rPr>
                <w:rFonts w:asciiTheme="minorHAnsi" w:hAnsiTheme="minorHAnsi" w:cstheme="minorHAnsi"/>
                <w:i/>
              </w:rPr>
              <w:t>?</w:t>
            </w:r>
          </w:p>
        </w:tc>
        <w:tc>
          <w:tcPr>
            <w:tcW w:w="8690" w:type="dxa"/>
            <w:shd w:val="clear" w:color="auto" w:fill="E7E6E6" w:themeFill="background2"/>
          </w:tcPr>
          <w:p w14:paraId="6DE7ADFD" w14:textId="2C19EB75" w:rsidR="00776765" w:rsidRPr="00B22956" w:rsidRDefault="00776765" w:rsidP="007046F8">
            <w:pPr>
              <w:rPr>
                <w:rFonts w:asciiTheme="minorHAnsi" w:hAnsiTheme="minorHAnsi" w:cstheme="minorHAnsi"/>
                <w:i/>
                <w:color w:val="4472C4" w:themeColor="accent1"/>
              </w:rPr>
            </w:pPr>
            <w:r w:rsidRPr="00B22956">
              <w:rPr>
                <w:rFonts w:asciiTheme="minorHAnsi" w:hAnsiTheme="minorHAnsi" w:cstheme="minorHAnsi"/>
                <w:i/>
                <w:iCs/>
                <w:color w:val="4472C4" w:themeColor="accent1"/>
              </w:rPr>
              <w:t>[Write Your Answers Here]</w:t>
            </w:r>
          </w:p>
        </w:tc>
      </w:tr>
      <w:tr w:rsidR="00776765" w:rsidRPr="00814F1A" w14:paraId="50051BB6" w14:textId="77777777" w:rsidTr="004B430B">
        <w:trPr>
          <w:trHeight w:val="851"/>
        </w:trPr>
        <w:tc>
          <w:tcPr>
            <w:tcW w:w="5240" w:type="dxa"/>
          </w:tcPr>
          <w:p w14:paraId="704E6AEC" w14:textId="548C7D0E" w:rsidR="00776765" w:rsidRPr="00B22956" w:rsidRDefault="00776765" w:rsidP="007046F8">
            <w:pPr>
              <w:rPr>
                <w:rFonts w:asciiTheme="minorHAnsi" w:hAnsiTheme="minorHAnsi" w:cstheme="minorHAnsi"/>
                <w:i/>
              </w:rPr>
            </w:pPr>
            <w:r w:rsidRPr="00B22956">
              <w:rPr>
                <w:rFonts w:asciiTheme="minorHAnsi" w:hAnsiTheme="minorHAnsi" w:cstheme="minorHAnsi"/>
                <w:i/>
              </w:rPr>
              <w:t xml:space="preserve">What </w:t>
            </w:r>
            <w:r w:rsidR="002850C2" w:rsidRPr="00B22956">
              <w:rPr>
                <w:rFonts w:asciiTheme="minorHAnsi" w:hAnsiTheme="minorHAnsi" w:cstheme="minorHAnsi"/>
                <w:i/>
              </w:rPr>
              <w:t xml:space="preserve">could be </w:t>
            </w:r>
            <w:r w:rsidRPr="00B22956">
              <w:rPr>
                <w:rFonts w:asciiTheme="minorHAnsi" w:hAnsiTheme="minorHAnsi" w:cstheme="minorHAnsi"/>
                <w:i/>
              </w:rPr>
              <w:t>standing items on the agenda?</w:t>
            </w:r>
            <w:r w:rsidR="002850C2" w:rsidRPr="00B22956">
              <w:rPr>
                <w:rFonts w:asciiTheme="minorHAnsi" w:hAnsiTheme="minorHAnsi" w:cstheme="minorHAnsi"/>
                <w:i/>
              </w:rPr>
              <w:t xml:space="preserve"> Can they be assigned to specific people in the steering group?</w:t>
            </w:r>
          </w:p>
        </w:tc>
        <w:tc>
          <w:tcPr>
            <w:tcW w:w="8690" w:type="dxa"/>
            <w:shd w:val="clear" w:color="auto" w:fill="E7E6E6" w:themeFill="background2"/>
          </w:tcPr>
          <w:p w14:paraId="3633EE9A" w14:textId="77777777" w:rsidR="00776765" w:rsidRPr="00B22956" w:rsidRDefault="00776765"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Your Answers Here]</w:t>
            </w:r>
          </w:p>
          <w:p w14:paraId="0B68D6CD" w14:textId="4B35DF15" w:rsidR="003B16DD" w:rsidRPr="00B22956" w:rsidRDefault="003B16DD" w:rsidP="007046F8">
            <w:pPr>
              <w:rPr>
                <w:rFonts w:asciiTheme="minorHAnsi" w:hAnsiTheme="minorHAnsi" w:cstheme="minorHAnsi"/>
                <w:i/>
                <w:color w:val="4472C4" w:themeColor="accent1"/>
              </w:rPr>
            </w:pPr>
          </w:p>
        </w:tc>
      </w:tr>
      <w:tr w:rsidR="00776765" w:rsidRPr="00814F1A" w14:paraId="73B25EE5" w14:textId="77777777" w:rsidTr="004B430B">
        <w:trPr>
          <w:trHeight w:val="851"/>
        </w:trPr>
        <w:tc>
          <w:tcPr>
            <w:tcW w:w="5240" w:type="dxa"/>
          </w:tcPr>
          <w:p w14:paraId="6F04F985" w14:textId="77777777" w:rsidR="00776765" w:rsidRPr="00B22956" w:rsidRDefault="00776765" w:rsidP="007046F8">
            <w:pPr>
              <w:rPr>
                <w:rFonts w:asciiTheme="minorHAnsi" w:hAnsiTheme="minorHAnsi" w:cstheme="minorHAnsi"/>
                <w:i/>
              </w:rPr>
            </w:pPr>
            <w:r w:rsidRPr="00B22956">
              <w:rPr>
                <w:rFonts w:asciiTheme="minorHAnsi" w:hAnsiTheme="minorHAnsi" w:cstheme="minorHAnsi"/>
                <w:i/>
                <w:iCs/>
              </w:rPr>
              <w:lastRenderedPageBreak/>
              <w:t>Who will take responsibility for each item?</w:t>
            </w:r>
          </w:p>
        </w:tc>
        <w:tc>
          <w:tcPr>
            <w:tcW w:w="8690" w:type="dxa"/>
            <w:shd w:val="clear" w:color="auto" w:fill="E7E6E6" w:themeFill="background2"/>
          </w:tcPr>
          <w:p w14:paraId="2CE54C71" w14:textId="69BA0BD3" w:rsidR="00776765" w:rsidRPr="00B22956" w:rsidRDefault="00776765" w:rsidP="007046F8">
            <w:pPr>
              <w:rPr>
                <w:rFonts w:asciiTheme="minorHAnsi" w:hAnsiTheme="minorHAnsi" w:cstheme="minorHAnsi"/>
                <w:i/>
                <w:color w:val="4472C4" w:themeColor="accent1"/>
              </w:rPr>
            </w:pPr>
            <w:r w:rsidRPr="00B22956">
              <w:rPr>
                <w:rFonts w:asciiTheme="minorHAnsi" w:hAnsiTheme="minorHAnsi" w:cstheme="minorHAnsi"/>
                <w:i/>
                <w:iCs/>
                <w:color w:val="4472C4" w:themeColor="accent1"/>
              </w:rPr>
              <w:t>[Write Your Answers Here]</w:t>
            </w:r>
          </w:p>
        </w:tc>
      </w:tr>
      <w:tr w:rsidR="00634A74" w:rsidRPr="00814F1A" w14:paraId="06785A69" w14:textId="77777777" w:rsidTr="004B430B">
        <w:trPr>
          <w:trHeight w:val="851"/>
        </w:trPr>
        <w:tc>
          <w:tcPr>
            <w:tcW w:w="5240" w:type="dxa"/>
          </w:tcPr>
          <w:p w14:paraId="7B9A51BE" w14:textId="3100377B" w:rsidR="00634A74" w:rsidRPr="00B22956" w:rsidRDefault="00634A74" w:rsidP="00634A74">
            <w:pPr>
              <w:rPr>
                <w:rFonts w:asciiTheme="minorHAnsi" w:hAnsiTheme="minorHAnsi" w:cstheme="minorHAnsi"/>
                <w:i/>
                <w:iCs/>
              </w:rPr>
            </w:pPr>
            <w:r w:rsidRPr="00B22956">
              <w:rPr>
                <w:rFonts w:asciiTheme="minorHAnsi" w:hAnsiTheme="minorHAnsi" w:cstheme="minorHAnsi"/>
                <w:i/>
                <w:iCs/>
              </w:rPr>
              <w:t xml:space="preserve">By forming a Digital Steering </w:t>
            </w:r>
            <w:proofErr w:type="gramStart"/>
            <w:r w:rsidR="00B102EF" w:rsidRPr="00B22956">
              <w:rPr>
                <w:rFonts w:asciiTheme="minorHAnsi" w:hAnsiTheme="minorHAnsi" w:cstheme="minorHAnsi"/>
                <w:i/>
                <w:iCs/>
              </w:rPr>
              <w:t>G</w:t>
            </w:r>
            <w:r w:rsidRPr="00B22956">
              <w:rPr>
                <w:rFonts w:asciiTheme="minorHAnsi" w:hAnsiTheme="minorHAnsi" w:cstheme="minorHAnsi"/>
                <w:i/>
                <w:iCs/>
              </w:rPr>
              <w:t>roup</w:t>
            </w:r>
            <w:proofErr w:type="gramEnd"/>
            <w:r w:rsidRPr="00B22956">
              <w:rPr>
                <w:rFonts w:asciiTheme="minorHAnsi" w:hAnsiTheme="minorHAnsi" w:cstheme="minorHAnsi"/>
                <w:i/>
                <w:iCs/>
              </w:rPr>
              <w:t xml:space="preserve"> we will be able to… </w:t>
            </w:r>
          </w:p>
        </w:tc>
        <w:tc>
          <w:tcPr>
            <w:tcW w:w="8690" w:type="dxa"/>
            <w:shd w:val="clear" w:color="auto" w:fill="E7E6E6" w:themeFill="background2"/>
          </w:tcPr>
          <w:p w14:paraId="6A3ECE2C" w14:textId="1039DBD7" w:rsidR="00634A74" w:rsidRPr="00B22956" w:rsidRDefault="00634A74" w:rsidP="00634A74">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[Complete the statement here]</w:t>
            </w:r>
          </w:p>
        </w:tc>
      </w:tr>
    </w:tbl>
    <w:p w14:paraId="38DB0964" w14:textId="77777777" w:rsidR="00776765" w:rsidRDefault="00776765" w:rsidP="66173A6C">
      <w:pPr>
        <w:rPr>
          <w:b/>
          <w:bCs/>
          <w:i/>
          <w:iCs/>
        </w:rPr>
      </w:pPr>
    </w:p>
    <w:p w14:paraId="480B9760" w14:textId="61800831" w:rsidR="2D834495" w:rsidRDefault="2D834495" w:rsidP="00321142"/>
    <w:tbl>
      <w:tblPr>
        <w:tblStyle w:val="TableGrid"/>
        <w:tblW w:w="0" w:type="auto"/>
        <w:tblLook w:val="04A0" w:firstRow="1" w:lastRow="0" w:firstColumn="1" w:lastColumn="0" w:noHBand="0" w:noVBand="1"/>
      </w:tblPr>
      <w:tblGrid>
        <w:gridCol w:w="3964"/>
        <w:gridCol w:w="4253"/>
        <w:gridCol w:w="5713"/>
      </w:tblGrid>
      <w:tr w:rsidR="00470534" w14:paraId="4EB73CD7" w14:textId="77777777" w:rsidTr="00A43AE2">
        <w:trPr>
          <w:trHeight w:val="454"/>
        </w:trPr>
        <w:tc>
          <w:tcPr>
            <w:tcW w:w="13930" w:type="dxa"/>
            <w:gridSpan w:val="3"/>
            <w:shd w:val="clear" w:color="auto" w:fill="B4C6E7" w:themeFill="accent1" w:themeFillTint="66"/>
          </w:tcPr>
          <w:p w14:paraId="6FF61602" w14:textId="7A041A56" w:rsidR="00470534" w:rsidRPr="00B22956" w:rsidRDefault="00470534" w:rsidP="00470534">
            <w:pPr>
              <w:rPr>
                <w:rFonts w:asciiTheme="minorHAnsi" w:hAnsiTheme="minorHAnsi" w:cstheme="minorHAnsi"/>
                <w:b/>
                <w:bCs/>
              </w:rPr>
            </w:pPr>
            <w:r w:rsidRPr="00B22956">
              <w:rPr>
                <w:rFonts w:asciiTheme="minorHAnsi" w:hAnsiTheme="minorHAnsi" w:cstheme="minorHAnsi"/>
                <w:b/>
                <w:bCs/>
              </w:rPr>
              <w:t xml:space="preserve">Steering Group </w:t>
            </w:r>
          </w:p>
        </w:tc>
      </w:tr>
      <w:tr w:rsidR="00470534" w14:paraId="6D0C63D5" w14:textId="77777777" w:rsidTr="008313F4">
        <w:trPr>
          <w:trHeight w:val="454"/>
        </w:trPr>
        <w:tc>
          <w:tcPr>
            <w:tcW w:w="3964" w:type="dxa"/>
          </w:tcPr>
          <w:p w14:paraId="66A5F685" w14:textId="04123A11" w:rsidR="00470534" w:rsidRPr="00B22956" w:rsidRDefault="00470534" w:rsidP="00470534">
            <w:pPr>
              <w:rPr>
                <w:rFonts w:asciiTheme="minorHAnsi" w:hAnsiTheme="minorHAnsi" w:cstheme="minorHAnsi"/>
                <w:b/>
              </w:rPr>
            </w:pPr>
            <w:r w:rsidRPr="00B22956">
              <w:rPr>
                <w:rFonts w:asciiTheme="minorHAnsi" w:hAnsiTheme="minorHAnsi" w:cstheme="minorHAnsi"/>
                <w:b/>
              </w:rPr>
              <w:t>Name</w:t>
            </w:r>
          </w:p>
        </w:tc>
        <w:tc>
          <w:tcPr>
            <w:tcW w:w="4253" w:type="dxa"/>
          </w:tcPr>
          <w:p w14:paraId="07EF342C" w14:textId="671A203A" w:rsidR="00470534" w:rsidRPr="00B22956" w:rsidRDefault="00776765" w:rsidP="00470534">
            <w:pPr>
              <w:rPr>
                <w:rFonts w:asciiTheme="minorHAnsi" w:hAnsiTheme="minorHAnsi" w:cstheme="minorHAnsi"/>
                <w:b/>
              </w:rPr>
            </w:pPr>
            <w:r w:rsidRPr="00B22956">
              <w:rPr>
                <w:rFonts w:asciiTheme="minorHAnsi" w:hAnsiTheme="minorHAnsi" w:cstheme="minorHAnsi"/>
                <w:b/>
              </w:rPr>
              <w:t>Role</w:t>
            </w:r>
          </w:p>
        </w:tc>
        <w:tc>
          <w:tcPr>
            <w:tcW w:w="5713" w:type="dxa"/>
          </w:tcPr>
          <w:p w14:paraId="7EB12604" w14:textId="59A6C2D7" w:rsidR="00470534" w:rsidRPr="00B22956" w:rsidRDefault="00776765" w:rsidP="00470534">
            <w:pPr>
              <w:rPr>
                <w:rFonts w:asciiTheme="minorHAnsi" w:hAnsiTheme="minorHAnsi" w:cstheme="minorHAnsi"/>
                <w:b/>
              </w:rPr>
            </w:pPr>
            <w:r w:rsidRPr="00B22956">
              <w:rPr>
                <w:rFonts w:asciiTheme="minorHAnsi" w:hAnsiTheme="minorHAnsi" w:cstheme="minorHAnsi"/>
                <w:b/>
              </w:rPr>
              <w:t>Responsibilities</w:t>
            </w:r>
          </w:p>
        </w:tc>
      </w:tr>
      <w:tr w:rsidR="00470534" w14:paraId="3F588DA8" w14:textId="77777777" w:rsidTr="00AA5E7A">
        <w:trPr>
          <w:trHeight w:val="680"/>
        </w:trPr>
        <w:tc>
          <w:tcPr>
            <w:tcW w:w="3964" w:type="dxa"/>
            <w:shd w:val="clear" w:color="auto" w:fill="E7E6E6" w:themeFill="background2"/>
          </w:tcPr>
          <w:p w14:paraId="12A1E8C6" w14:textId="063FAA6B"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686BACCC" w14:textId="49A62754"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Role</w:t>
            </w:r>
            <w:r w:rsidRPr="00B22956">
              <w:rPr>
                <w:rFonts w:asciiTheme="minorHAnsi" w:hAnsiTheme="minorHAnsi" w:cstheme="minorHAnsi"/>
                <w:i/>
                <w:iCs/>
                <w:color w:val="4472C4" w:themeColor="accent1"/>
              </w:rPr>
              <w:t xml:space="preserve"> Here]</w:t>
            </w:r>
          </w:p>
        </w:tc>
        <w:tc>
          <w:tcPr>
            <w:tcW w:w="5713" w:type="dxa"/>
            <w:shd w:val="clear" w:color="auto" w:fill="E7E6E6" w:themeFill="background2"/>
          </w:tcPr>
          <w:p w14:paraId="05D10925" w14:textId="5F82079B"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Key Responsibilities</w:t>
            </w:r>
            <w:r w:rsidRPr="00B22956">
              <w:rPr>
                <w:rFonts w:asciiTheme="minorHAnsi" w:hAnsiTheme="minorHAnsi" w:cstheme="minorHAnsi"/>
                <w:i/>
                <w:iCs/>
                <w:color w:val="4472C4" w:themeColor="accent1"/>
              </w:rPr>
              <w:t xml:space="preserve"> Here]</w:t>
            </w:r>
          </w:p>
        </w:tc>
      </w:tr>
      <w:tr w:rsidR="00470534" w14:paraId="19F6F518" w14:textId="77777777" w:rsidTr="00AA5E7A">
        <w:trPr>
          <w:trHeight w:val="680"/>
        </w:trPr>
        <w:tc>
          <w:tcPr>
            <w:tcW w:w="3964" w:type="dxa"/>
            <w:shd w:val="clear" w:color="auto" w:fill="E7E6E6" w:themeFill="background2"/>
          </w:tcPr>
          <w:p w14:paraId="4D38ECAC" w14:textId="537989BC"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1BDC6325" w14:textId="535F95E5"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Role</w:t>
            </w:r>
            <w:r w:rsidRPr="00B22956">
              <w:rPr>
                <w:rFonts w:asciiTheme="minorHAnsi" w:hAnsiTheme="minorHAnsi" w:cstheme="minorHAnsi"/>
                <w:i/>
                <w:iCs/>
                <w:color w:val="4472C4" w:themeColor="accent1"/>
              </w:rPr>
              <w:t xml:space="preserve"> Here]</w:t>
            </w:r>
          </w:p>
        </w:tc>
        <w:tc>
          <w:tcPr>
            <w:tcW w:w="5713" w:type="dxa"/>
            <w:shd w:val="clear" w:color="auto" w:fill="E7E6E6" w:themeFill="background2"/>
          </w:tcPr>
          <w:p w14:paraId="70D4420E" w14:textId="1A6AA512" w:rsidR="00470534" w:rsidRPr="00B22956" w:rsidRDefault="00776765" w:rsidP="007E42E8">
            <w:pPr>
              <w:rPr>
                <w:rFonts w:asciiTheme="minorHAnsi" w:hAnsiTheme="minorHAnsi" w:cstheme="minorHAnsi"/>
              </w:rPr>
            </w:pPr>
            <w:r w:rsidRPr="00B22956">
              <w:rPr>
                <w:rFonts w:asciiTheme="minorHAnsi" w:hAnsiTheme="minorHAnsi" w:cstheme="minorHAnsi"/>
                <w:i/>
                <w:iCs/>
                <w:color w:val="4472C4" w:themeColor="accent1"/>
              </w:rPr>
              <w:t>[Write Key Responsibilities Here]</w:t>
            </w:r>
          </w:p>
        </w:tc>
      </w:tr>
      <w:tr w:rsidR="00470534" w14:paraId="0F7B6078" w14:textId="77777777" w:rsidTr="00AA5E7A">
        <w:trPr>
          <w:trHeight w:val="680"/>
        </w:trPr>
        <w:tc>
          <w:tcPr>
            <w:tcW w:w="3964" w:type="dxa"/>
            <w:shd w:val="clear" w:color="auto" w:fill="E7E6E6" w:themeFill="background2"/>
          </w:tcPr>
          <w:p w14:paraId="4ADACA68" w14:textId="78A5DA58"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4693D537" w14:textId="15066163"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Role</w:t>
            </w:r>
            <w:r w:rsidRPr="00B22956">
              <w:rPr>
                <w:rFonts w:asciiTheme="minorHAnsi" w:hAnsiTheme="minorHAnsi" w:cstheme="minorHAnsi"/>
                <w:i/>
                <w:iCs/>
                <w:color w:val="4472C4" w:themeColor="accent1"/>
              </w:rPr>
              <w:t xml:space="preserve"> Here]</w:t>
            </w:r>
          </w:p>
        </w:tc>
        <w:tc>
          <w:tcPr>
            <w:tcW w:w="5713" w:type="dxa"/>
            <w:shd w:val="clear" w:color="auto" w:fill="E7E6E6" w:themeFill="background2"/>
          </w:tcPr>
          <w:p w14:paraId="30678C3A" w14:textId="084B5C43" w:rsidR="00470534" w:rsidRPr="00B22956" w:rsidRDefault="00776765" w:rsidP="007E42E8">
            <w:pPr>
              <w:rPr>
                <w:rFonts w:asciiTheme="minorHAnsi" w:hAnsiTheme="minorHAnsi" w:cstheme="minorHAnsi"/>
              </w:rPr>
            </w:pPr>
            <w:r w:rsidRPr="00B22956">
              <w:rPr>
                <w:rFonts w:asciiTheme="minorHAnsi" w:hAnsiTheme="minorHAnsi" w:cstheme="minorHAnsi"/>
                <w:i/>
                <w:iCs/>
                <w:color w:val="4472C4" w:themeColor="accent1"/>
              </w:rPr>
              <w:t>[Write Key Responsibilities Here]</w:t>
            </w:r>
          </w:p>
        </w:tc>
      </w:tr>
      <w:tr w:rsidR="00470534" w14:paraId="420D6E22" w14:textId="77777777" w:rsidTr="00AA5E7A">
        <w:trPr>
          <w:trHeight w:val="680"/>
        </w:trPr>
        <w:tc>
          <w:tcPr>
            <w:tcW w:w="3964" w:type="dxa"/>
            <w:shd w:val="clear" w:color="auto" w:fill="E7E6E6" w:themeFill="background2"/>
          </w:tcPr>
          <w:p w14:paraId="5A12B830" w14:textId="0DB65523"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1B30DCC3" w14:textId="30D2DBB9"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Role</w:t>
            </w:r>
            <w:r w:rsidRPr="00B22956">
              <w:rPr>
                <w:rFonts w:asciiTheme="minorHAnsi" w:hAnsiTheme="minorHAnsi" w:cstheme="minorHAnsi"/>
                <w:i/>
                <w:iCs/>
                <w:color w:val="4472C4" w:themeColor="accent1"/>
              </w:rPr>
              <w:t xml:space="preserve"> Here]</w:t>
            </w:r>
          </w:p>
        </w:tc>
        <w:tc>
          <w:tcPr>
            <w:tcW w:w="5713" w:type="dxa"/>
            <w:shd w:val="clear" w:color="auto" w:fill="E7E6E6" w:themeFill="background2"/>
          </w:tcPr>
          <w:p w14:paraId="3C91D7B7" w14:textId="4E1F3D12" w:rsidR="00470534" w:rsidRPr="00B22956" w:rsidRDefault="00776765" w:rsidP="007E42E8">
            <w:pPr>
              <w:rPr>
                <w:rFonts w:asciiTheme="minorHAnsi" w:hAnsiTheme="minorHAnsi" w:cstheme="minorHAnsi"/>
              </w:rPr>
            </w:pPr>
            <w:r w:rsidRPr="00B22956">
              <w:rPr>
                <w:rFonts w:asciiTheme="minorHAnsi" w:hAnsiTheme="minorHAnsi" w:cstheme="minorHAnsi"/>
                <w:i/>
                <w:iCs/>
                <w:color w:val="4472C4" w:themeColor="accent1"/>
              </w:rPr>
              <w:t>[Write Key Responsibilities Here]</w:t>
            </w:r>
          </w:p>
        </w:tc>
      </w:tr>
      <w:tr w:rsidR="00470534" w14:paraId="57D6492F" w14:textId="77777777" w:rsidTr="00AA5E7A">
        <w:trPr>
          <w:trHeight w:val="680"/>
        </w:trPr>
        <w:tc>
          <w:tcPr>
            <w:tcW w:w="3964" w:type="dxa"/>
            <w:shd w:val="clear" w:color="auto" w:fill="E7E6E6" w:themeFill="background2"/>
          </w:tcPr>
          <w:p w14:paraId="60189CD1" w14:textId="26ECDA3C"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2B44D6CB" w14:textId="4460DF34"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Role</w:t>
            </w:r>
            <w:r w:rsidRPr="00B22956">
              <w:rPr>
                <w:rFonts w:asciiTheme="minorHAnsi" w:hAnsiTheme="minorHAnsi" w:cstheme="minorHAnsi"/>
                <w:i/>
                <w:iCs/>
                <w:color w:val="4472C4" w:themeColor="accent1"/>
              </w:rPr>
              <w:t xml:space="preserve"> Here]</w:t>
            </w:r>
          </w:p>
        </w:tc>
        <w:tc>
          <w:tcPr>
            <w:tcW w:w="5713" w:type="dxa"/>
            <w:shd w:val="clear" w:color="auto" w:fill="E7E6E6" w:themeFill="background2"/>
          </w:tcPr>
          <w:p w14:paraId="0AF0ED8F" w14:textId="1F76C75D" w:rsidR="00470534" w:rsidRPr="00B22956" w:rsidRDefault="00776765" w:rsidP="007E42E8">
            <w:pPr>
              <w:rPr>
                <w:rFonts w:asciiTheme="minorHAnsi" w:hAnsiTheme="minorHAnsi" w:cstheme="minorHAnsi"/>
              </w:rPr>
            </w:pPr>
            <w:r w:rsidRPr="00B22956">
              <w:rPr>
                <w:rFonts w:asciiTheme="minorHAnsi" w:hAnsiTheme="minorHAnsi" w:cstheme="minorHAnsi"/>
                <w:i/>
                <w:iCs/>
                <w:color w:val="4472C4" w:themeColor="accent1"/>
              </w:rPr>
              <w:t>[Write Key Responsibilities Here]</w:t>
            </w:r>
          </w:p>
        </w:tc>
      </w:tr>
      <w:tr w:rsidR="00470534" w14:paraId="191AAD34" w14:textId="77777777" w:rsidTr="00AA5E7A">
        <w:trPr>
          <w:trHeight w:val="680"/>
        </w:trPr>
        <w:tc>
          <w:tcPr>
            <w:tcW w:w="3964" w:type="dxa"/>
            <w:shd w:val="clear" w:color="auto" w:fill="E7E6E6" w:themeFill="background2"/>
          </w:tcPr>
          <w:p w14:paraId="5DA19860" w14:textId="677D0450"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1B5F947C" w14:textId="3BA50295" w:rsidR="00470534" w:rsidRPr="00B22956" w:rsidRDefault="00470534" w:rsidP="007E42E8">
            <w:pPr>
              <w:rPr>
                <w:rFonts w:asciiTheme="minorHAnsi" w:hAnsiTheme="minorHAnsi" w:cstheme="minorHAnsi"/>
              </w:rPr>
            </w:pPr>
            <w:r w:rsidRPr="00B22956">
              <w:rPr>
                <w:rFonts w:asciiTheme="minorHAnsi" w:hAnsiTheme="minorHAnsi" w:cstheme="minorHAnsi"/>
                <w:i/>
                <w:iCs/>
                <w:color w:val="4472C4" w:themeColor="accent1"/>
              </w:rPr>
              <w:t xml:space="preserve">[Write </w:t>
            </w:r>
            <w:r w:rsidR="00776765" w:rsidRPr="00B22956">
              <w:rPr>
                <w:rFonts w:asciiTheme="minorHAnsi" w:hAnsiTheme="minorHAnsi" w:cstheme="minorHAnsi"/>
                <w:i/>
                <w:iCs/>
                <w:color w:val="4472C4" w:themeColor="accent1"/>
              </w:rPr>
              <w:t>Role</w:t>
            </w:r>
            <w:r w:rsidRPr="00B22956">
              <w:rPr>
                <w:rFonts w:asciiTheme="minorHAnsi" w:hAnsiTheme="minorHAnsi" w:cstheme="minorHAnsi"/>
                <w:i/>
                <w:iCs/>
                <w:color w:val="4472C4" w:themeColor="accent1"/>
              </w:rPr>
              <w:t xml:space="preserve"> Here]</w:t>
            </w:r>
          </w:p>
        </w:tc>
        <w:tc>
          <w:tcPr>
            <w:tcW w:w="5713" w:type="dxa"/>
            <w:shd w:val="clear" w:color="auto" w:fill="E7E6E6" w:themeFill="background2"/>
          </w:tcPr>
          <w:p w14:paraId="3CD02B52" w14:textId="2ACAFCE0" w:rsidR="00470534" w:rsidRPr="00B22956" w:rsidRDefault="00776765" w:rsidP="007E42E8">
            <w:pPr>
              <w:rPr>
                <w:rFonts w:asciiTheme="minorHAnsi" w:hAnsiTheme="minorHAnsi" w:cstheme="minorHAnsi"/>
              </w:rPr>
            </w:pPr>
            <w:r w:rsidRPr="00B22956">
              <w:rPr>
                <w:rFonts w:asciiTheme="minorHAnsi" w:hAnsiTheme="minorHAnsi" w:cstheme="minorHAnsi"/>
                <w:i/>
                <w:iCs/>
                <w:color w:val="4472C4" w:themeColor="accent1"/>
              </w:rPr>
              <w:t>[Write Key Responsibilities Here]</w:t>
            </w:r>
          </w:p>
        </w:tc>
      </w:tr>
      <w:tr w:rsidR="006419CF" w14:paraId="7339BC4E" w14:textId="77777777" w:rsidTr="00AA5E7A">
        <w:trPr>
          <w:trHeight w:val="680"/>
        </w:trPr>
        <w:tc>
          <w:tcPr>
            <w:tcW w:w="3964" w:type="dxa"/>
            <w:shd w:val="clear" w:color="auto" w:fill="E7E6E6" w:themeFill="background2"/>
          </w:tcPr>
          <w:p w14:paraId="386B5FC2" w14:textId="421B6D12" w:rsidR="006419CF" w:rsidRPr="00B22956" w:rsidRDefault="006419CF" w:rsidP="007E42E8">
            <w:pPr>
              <w:rPr>
                <w:rFonts w:asciiTheme="minorHAnsi" w:hAnsiTheme="minorHAnsi" w:cstheme="minorHAnsi"/>
              </w:rPr>
            </w:pPr>
            <w:r w:rsidRPr="00B22956">
              <w:rPr>
                <w:rFonts w:asciiTheme="minorHAnsi" w:hAnsiTheme="minorHAnsi" w:cstheme="minorHAnsi"/>
                <w:i/>
                <w:iCs/>
                <w:color w:val="4472C4" w:themeColor="accent1"/>
              </w:rPr>
              <w:t>[Write Name Here]</w:t>
            </w:r>
          </w:p>
        </w:tc>
        <w:tc>
          <w:tcPr>
            <w:tcW w:w="4253" w:type="dxa"/>
            <w:shd w:val="clear" w:color="auto" w:fill="E7E6E6" w:themeFill="background2"/>
          </w:tcPr>
          <w:p w14:paraId="0A456090" w14:textId="2742D305" w:rsidR="006419CF" w:rsidRPr="00B22956" w:rsidRDefault="006419CF" w:rsidP="007E42E8">
            <w:pPr>
              <w:rPr>
                <w:rFonts w:asciiTheme="minorHAnsi" w:hAnsiTheme="minorHAnsi" w:cstheme="minorHAnsi"/>
              </w:rPr>
            </w:pPr>
            <w:r w:rsidRPr="00B22956">
              <w:rPr>
                <w:rFonts w:asciiTheme="minorHAnsi" w:hAnsiTheme="minorHAnsi" w:cstheme="minorHAnsi"/>
                <w:i/>
                <w:iCs/>
                <w:color w:val="4472C4" w:themeColor="accent1"/>
              </w:rPr>
              <w:t>[Write Role Here]</w:t>
            </w:r>
          </w:p>
        </w:tc>
        <w:tc>
          <w:tcPr>
            <w:tcW w:w="5713" w:type="dxa"/>
            <w:shd w:val="clear" w:color="auto" w:fill="E7E6E6" w:themeFill="background2"/>
          </w:tcPr>
          <w:p w14:paraId="02971204" w14:textId="77777777" w:rsidR="006419CF" w:rsidRPr="00B22956" w:rsidRDefault="006419CF" w:rsidP="007E42E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Key Responsibilities Here]</w:t>
            </w:r>
          </w:p>
          <w:p w14:paraId="22961894" w14:textId="4281998B" w:rsidR="003B16DD" w:rsidRPr="00B22956" w:rsidRDefault="003B16DD" w:rsidP="007E42E8">
            <w:pPr>
              <w:rPr>
                <w:rFonts w:asciiTheme="minorHAnsi" w:hAnsiTheme="minorHAnsi" w:cstheme="minorHAnsi"/>
              </w:rPr>
            </w:pPr>
            <w:r w:rsidRPr="00B22956">
              <w:rPr>
                <w:rFonts w:asciiTheme="minorHAnsi" w:hAnsiTheme="minorHAnsi" w:cstheme="minorHAnsi"/>
                <w:i/>
                <w:iCs/>
                <w:color w:val="4472C4" w:themeColor="accent1"/>
              </w:rPr>
              <w:t>(</w:t>
            </w:r>
            <w:r w:rsidR="00B102EF" w:rsidRPr="00B22956">
              <w:rPr>
                <w:rFonts w:asciiTheme="minorHAnsi" w:hAnsiTheme="minorHAnsi" w:cstheme="minorHAnsi"/>
                <w:i/>
                <w:iCs/>
                <w:color w:val="4472C4" w:themeColor="accent1"/>
              </w:rPr>
              <w:t>Press</w:t>
            </w:r>
            <w:r w:rsidRPr="00B22956">
              <w:rPr>
                <w:rFonts w:asciiTheme="minorHAnsi" w:hAnsiTheme="minorHAnsi" w:cstheme="minorHAnsi"/>
                <w:i/>
                <w:iCs/>
                <w:color w:val="4472C4" w:themeColor="accent1"/>
              </w:rPr>
              <w:t xml:space="preserve"> TAB</w:t>
            </w:r>
            <w:r w:rsidR="00D6248C" w:rsidRPr="00B22956">
              <w:rPr>
                <w:rFonts w:asciiTheme="minorHAnsi" w:hAnsiTheme="minorHAnsi" w:cstheme="minorHAnsi"/>
                <w:i/>
                <w:iCs/>
                <w:color w:val="4472C4" w:themeColor="accent1"/>
              </w:rPr>
              <w:t xml:space="preserve"> in this cell</w:t>
            </w:r>
            <w:r w:rsidRPr="00B22956">
              <w:rPr>
                <w:rFonts w:asciiTheme="minorHAnsi" w:hAnsiTheme="minorHAnsi" w:cstheme="minorHAnsi"/>
                <w:i/>
                <w:iCs/>
                <w:color w:val="4472C4" w:themeColor="accent1"/>
              </w:rPr>
              <w:t xml:space="preserve"> to create a new row)</w:t>
            </w:r>
          </w:p>
        </w:tc>
      </w:tr>
    </w:tbl>
    <w:p w14:paraId="5964C4CB" w14:textId="77777777" w:rsidR="005E690C" w:rsidRDefault="005E690C">
      <w:pPr>
        <w:spacing w:after="160" w:line="259" w:lineRule="auto"/>
      </w:pPr>
      <w:r>
        <w:br w:type="page"/>
      </w:r>
    </w:p>
    <w:p w14:paraId="48AB265A" w14:textId="51089A89" w:rsidR="008F1981" w:rsidRPr="00B22956" w:rsidRDefault="66173A6C" w:rsidP="00321142">
      <w:pPr>
        <w:rPr>
          <w:rFonts w:asciiTheme="minorHAnsi" w:hAnsiTheme="minorHAnsi" w:cstheme="minorHAnsi"/>
          <w:b/>
          <w:bCs/>
        </w:rPr>
      </w:pPr>
      <w:r w:rsidRPr="00B22956">
        <w:rPr>
          <w:rFonts w:asciiTheme="minorHAnsi" w:hAnsiTheme="minorHAnsi" w:cstheme="minorHAnsi"/>
          <w:b/>
          <w:bCs/>
        </w:rPr>
        <w:lastRenderedPageBreak/>
        <w:t>Information: Plan for Change</w:t>
      </w:r>
    </w:p>
    <w:p w14:paraId="68EB13F9" w14:textId="3AE3BFD2" w:rsidR="008F1981" w:rsidRPr="00B22956" w:rsidRDefault="008F1981" w:rsidP="00321142">
      <w:pPr>
        <w:rPr>
          <w:rFonts w:asciiTheme="minorHAnsi" w:hAnsiTheme="minorHAnsi" w:cstheme="minorHAnsi"/>
        </w:rPr>
      </w:pPr>
      <w:r w:rsidRPr="00B22956">
        <w:rPr>
          <w:rFonts w:asciiTheme="minorHAnsi" w:hAnsiTheme="minorHAnsi" w:cstheme="minorHAnsi"/>
        </w:rPr>
        <w:t xml:space="preserve">As part of a change management process, your school </w:t>
      </w:r>
      <w:r w:rsidR="006419CF" w:rsidRPr="00B22956">
        <w:rPr>
          <w:rFonts w:asciiTheme="minorHAnsi" w:hAnsiTheme="minorHAnsi" w:cstheme="minorHAnsi"/>
        </w:rPr>
        <w:t xml:space="preserve">needs to: </w:t>
      </w:r>
      <w:r w:rsidR="3DDE0D20" w:rsidRPr="00B22956">
        <w:rPr>
          <w:rFonts w:asciiTheme="minorHAnsi" w:hAnsiTheme="minorHAnsi" w:cstheme="minorHAnsi"/>
        </w:rPr>
        <w:t>define</w:t>
      </w:r>
      <w:r w:rsidR="00001CF6" w:rsidRPr="00B22956">
        <w:rPr>
          <w:rFonts w:asciiTheme="minorHAnsi" w:hAnsiTheme="minorHAnsi" w:cstheme="minorHAnsi"/>
        </w:rPr>
        <w:t xml:space="preserve"> a clear vision; </w:t>
      </w:r>
      <w:r w:rsidRPr="00B22956">
        <w:rPr>
          <w:rFonts w:asciiTheme="minorHAnsi" w:hAnsiTheme="minorHAnsi" w:cstheme="minorHAnsi"/>
        </w:rPr>
        <w:t xml:space="preserve">actively plan for change; articulate and communicate change; </w:t>
      </w:r>
      <w:r w:rsidR="7545C1BB" w:rsidRPr="00B22956">
        <w:rPr>
          <w:rFonts w:asciiTheme="minorHAnsi" w:hAnsiTheme="minorHAnsi" w:cstheme="minorHAnsi"/>
        </w:rPr>
        <w:t xml:space="preserve">ensure it is ready for change; </w:t>
      </w:r>
      <w:r w:rsidRPr="00B22956">
        <w:rPr>
          <w:rFonts w:asciiTheme="minorHAnsi" w:hAnsiTheme="minorHAnsi" w:cstheme="minorHAnsi"/>
        </w:rPr>
        <w:t xml:space="preserve">plan </w:t>
      </w:r>
      <w:r w:rsidR="00001CF6" w:rsidRPr="00B22956">
        <w:rPr>
          <w:rFonts w:asciiTheme="minorHAnsi" w:hAnsiTheme="minorHAnsi" w:cstheme="minorHAnsi"/>
        </w:rPr>
        <w:t xml:space="preserve">and </w:t>
      </w:r>
      <w:r w:rsidRPr="00B22956">
        <w:rPr>
          <w:rFonts w:asciiTheme="minorHAnsi" w:hAnsiTheme="minorHAnsi" w:cstheme="minorHAnsi"/>
        </w:rPr>
        <w:t xml:space="preserve">develop processes to support staff with change; </w:t>
      </w:r>
      <w:r w:rsidR="00001CF6" w:rsidRPr="00B22956">
        <w:rPr>
          <w:rFonts w:asciiTheme="minorHAnsi" w:hAnsiTheme="minorHAnsi" w:cstheme="minorHAnsi"/>
        </w:rPr>
        <w:t>identif</w:t>
      </w:r>
      <w:r w:rsidR="006419CF" w:rsidRPr="00B22956">
        <w:rPr>
          <w:rFonts w:asciiTheme="minorHAnsi" w:hAnsiTheme="minorHAnsi" w:cstheme="minorHAnsi"/>
        </w:rPr>
        <w:t>y</w:t>
      </w:r>
      <w:r w:rsidR="00001CF6" w:rsidRPr="00B22956">
        <w:rPr>
          <w:rFonts w:asciiTheme="minorHAnsi" w:hAnsiTheme="minorHAnsi" w:cstheme="minorHAnsi"/>
        </w:rPr>
        <w:t xml:space="preserve"> key mileston</w:t>
      </w:r>
      <w:r w:rsidR="00E73DB6" w:rsidRPr="00B22956">
        <w:rPr>
          <w:rFonts w:asciiTheme="minorHAnsi" w:hAnsiTheme="minorHAnsi" w:cstheme="minorHAnsi"/>
        </w:rPr>
        <w:t>e</w:t>
      </w:r>
      <w:r w:rsidR="00001CF6" w:rsidRPr="00B22956">
        <w:rPr>
          <w:rFonts w:asciiTheme="minorHAnsi" w:hAnsiTheme="minorHAnsi" w:cstheme="minorHAnsi"/>
        </w:rPr>
        <w:t xml:space="preserve">s of progress; </w:t>
      </w:r>
      <w:r w:rsidR="00E73DB6" w:rsidRPr="00B22956">
        <w:rPr>
          <w:rFonts w:asciiTheme="minorHAnsi" w:hAnsiTheme="minorHAnsi" w:cstheme="minorHAnsi"/>
        </w:rPr>
        <w:t xml:space="preserve">and </w:t>
      </w:r>
      <w:r w:rsidR="006419CF" w:rsidRPr="00B22956">
        <w:rPr>
          <w:rFonts w:asciiTheme="minorHAnsi" w:hAnsiTheme="minorHAnsi" w:cstheme="minorHAnsi"/>
        </w:rPr>
        <w:t xml:space="preserve">have </w:t>
      </w:r>
      <w:r w:rsidRPr="00B22956">
        <w:rPr>
          <w:rFonts w:asciiTheme="minorHAnsi" w:hAnsiTheme="minorHAnsi" w:cstheme="minorHAnsi"/>
        </w:rPr>
        <w:t xml:space="preserve">clear indicators </w:t>
      </w:r>
      <w:r w:rsidR="006419CF" w:rsidRPr="00B22956">
        <w:rPr>
          <w:rFonts w:asciiTheme="minorHAnsi" w:hAnsiTheme="minorHAnsi" w:cstheme="minorHAnsi"/>
        </w:rPr>
        <w:t>to measure</w:t>
      </w:r>
      <w:r w:rsidRPr="00B22956">
        <w:rPr>
          <w:rFonts w:asciiTheme="minorHAnsi" w:hAnsiTheme="minorHAnsi" w:cstheme="minorHAnsi"/>
        </w:rPr>
        <w:t xml:space="preserve"> the success of change.</w:t>
      </w:r>
    </w:p>
    <w:p w14:paraId="5612E4E2" w14:textId="77777777" w:rsidR="00FC5CA3" w:rsidRPr="00B22956" w:rsidRDefault="00FC5CA3" w:rsidP="00321142">
      <w:pPr>
        <w:rPr>
          <w:rFonts w:asciiTheme="minorHAnsi" w:hAnsiTheme="minorHAnsi" w:cstheme="minorHAnsi"/>
        </w:rPr>
      </w:pPr>
    </w:p>
    <w:p w14:paraId="4759BD77" w14:textId="10EDDC5D" w:rsidR="008F1981" w:rsidRPr="00B22956" w:rsidRDefault="008F1981" w:rsidP="00321142">
      <w:pPr>
        <w:rPr>
          <w:rFonts w:asciiTheme="minorHAnsi" w:hAnsiTheme="minorHAnsi" w:cstheme="minorHAnsi"/>
        </w:rPr>
      </w:pPr>
      <w:r w:rsidRPr="00B22956">
        <w:rPr>
          <w:rFonts w:asciiTheme="minorHAnsi" w:hAnsiTheme="minorHAnsi" w:cstheme="minorHAnsi"/>
        </w:rPr>
        <w:t>Organisational Change can be “</w:t>
      </w:r>
      <w:r w:rsidRPr="00B22956">
        <w:rPr>
          <w:rFonts w:asciiTheme="minorHAnsi" w:hAnsiTheme="minorHAnsi" w:cstheme="minorHAnsi"/>
          <w:i/>
        </w:rPr>
        <w:t>Adaptive</w:t>
      </w:r>
      <w:r w:rsidRPr="00B22956">
        <w:rPr>
          <w:rFonts w:asciiTheme="minorHAnsi" w:hAnsiTheme="minorHAnsi" w:cstheme="minorHAnsi"/>
        </w:rPr>
        <w:t xml:space="preserve">” or </w:t>
      </w:r>
      <w:r w:rsidR="00E73DB6" w:rsidRPr="00B22956">
        <w:rPr>
          <w:rFonts w:asciiTheme="minorHAnsi" w:hAnsiTheme="minorHAnsi" w:cstheme="minorHAnsi"/>
        </w:rPr>
        <w:t>“</w:t>
      </w:r>
      <w:r w:rsidRPr="00B22956">
        <w:rPr>
          <w:rFonts w:asciiTheme="minorHAnsi" w:hAnsiTheme="minorHAnsi" w:cstheme="minorHAnsi"/>
          <w:i/>
        </w:rPr>
        <w:t>Transformational</w:t>
      </w:r>
      <w:r w:rsidR="00E73DB6" w:rsidRPr="00B22956">
        <w:rPr>
          <w:rFonts w:asciiTheme="minorHAnsi" w:hAnsiTheme="minorHAnsi" w:cstheme="minorHAnsi"/>
        </w:rPr>
        <w:t>”</w:t>
      </w:r>
      <w:r w:rsidRPr="00B22956">
        <w:rPr>
          <w:rFonts w:asciiTheme="minorHAnsi" w:hAnsiTheme="minorHAnsi" w:cstheme="minorHAnsi"/>
        </w:rPr>
        <w:t>.</w:t>
      </w:r>
      <w:r w:rsidR="006419CF" w:rsidRPr="00B22956">
        <w:rPr>
          <w:rFonts w:asciiTheme="minorHAnsi" w:hAnsiTheme="minorHAnsi" w:cstheme="minorHAnsi"/>
        </w:rPr>
        <w:t xml:space="preserve"> </w:t>
      </w:r>
      <w:r w:rsidR="66173A6C" w:rsidRPr="00B22956">
        <w:rPr>
          <w:rFonts w:asciiTheme="minorHAnsi" w:hAnsiTheme="minorHAnsi" w:cstheme="minorHAnsi"/>
          <w:i/>
          <w:iCs/>
        </w:rPr>
        <w:t>Adaptive</w:t>
      </w:r>
      <w:r w:rsidR="66173A6C" w:rsidRPr="00B22956">
        <w:rPr>
          <w:rFonts w:asciiTheme="minorHAnsi" w:hAnsiTheme="minorHAnsi" w:cstheme="minorHAnsi"/>
        </w:rPr>
        <w:t xml:space="preserve"> changes are small in scale and often gradual and iterative. Adaptive changes are intended to evolve and improve workflows, </w:t>
      </w:r>
      <w:proofErr w:type="gramStart"/>
      <w:r w:rsidR="66173A6C" w:rsidRPr="00B22956">
        <w:rPr>
          <w:rFonts w:asciiTheme="minorHAnsi" w:hAnsiTheme="minorHAnsi" w:cstheme="minorHAnsi"/>
        </w:rPr>
        <w:t>processes</w:t>
      </w:r>
      <w:proofErr w:type="gramEnd"/>
      <w:r w:rsidR="66173A6C" w:rsidRPr="00B22956">
        <w:rPr>
          <w:rFonts w:asciiTheme="minorHAnsi" w:hAnsiTheme="minorHAnsi" w:cstheme="minorHAnsi"/>
        </w:rPr>
        <w:t xml:space="preserve"> and strategies over time</w:t>
      </w:r>
      <w:r w:rsidR="006419CF" w:rsidRPr="00B22956">
        <w:rPr>
          <w:rFonts w:asciiTheme="minorHAnsi" w:hAnsiTheme="minorHAnsi" w:cstheme="minorHAnsi"/>
        </w:rPr>
        <w:t>, and may involve a small number of people</w:t>
      </w:r>
      <w:r w:rsidR="66173A6C" w:rsidRPr="00B22956">
        <w:rPr>
          <w:rFonts w:asciiTheme="minorHAnsi" w:hAnsiTheme="minorHAnsi" w:cstheme="minorHAnsi"/>
        </w:rPr>
        <w:t>.</w:t>
      </w:r>
      <w:r w:rsidR="006419CF" w:rsidRPr="00B22956">
        <w:rPr>
          <w:rFonts w:asciiTheme="minorHAnsi" w:hAnsiTheme="minorHAnsi" w:cstheme="minorHAnsi"/>
        </w:rPr>
        <w:t xml:space="preserve"> </w:t>
      </w:r>
      <w:r w:rsidRPr="00B22956">
        <w:rPr>
          <w:rFonts w:asciiTheme="minorHAnsi" w:hAnsiTheme="minorHAnsi" w:cstheme="minorHAnsi"/>
          <w:i/>
          <w:iCs/>
        </w:rPr>
        <w:t>Transformational</w:t>
      </w:r>
      <w:r w:rsidRPr="00B22956">
        <w:rPr>
          <w:rFonts w:asciiTheme="minorHAnsi" w:hAnsiTheme="minorHAnsi" w:cstheme="minorHAnsi"/>
        </w:rPr>
        <w:t xml:space="preserve"> changes are large in scale. They are often a significant change to existing practice</w:t>
      </w:r>
      <w:r w:rsidR="006419CF" w:rsidRPr="00B22956">
        <w:rPr>
          <w:rFonts w:asciiTheme="minorHAnsi" w:hAnsiTheme="minorHAnsi" w:cstheme="minorHAnsi"/>
        </w:rPr>
        <w:t xml:space="preserve"> and affect </w:t>
      </w:r>
      <w:proofErr w:type="gramStart"/>
      <w:r w:rsidR="006419CF" w:rsidRPr="00B22956">
        <w:rPr>
          <w:rFonts w:asciiTheme="minorHAnsi" w:hAnsiTheme="minorHAnsi" w:cstheme="minorHAnsi"/>
        </w:rPr>
        <w:t>a large number of</w:t>
      </w:r>
      <w:proofErr w:type="gramEnd"/>
      <w:r w:rsidR="006419CF" w:rsidRPr="00B22956">
        <w:rPr>
          <w:rFonts w:asciiTheme="minorHAnsi" w:hAnsiTheme="minorHAnsi" w:cstheme="minorHAnsi"/>
        </w:rPr>
        <w:t xml:space="preserve"> people</w:t>
      </w:r>
      <w:r w:rsidRPr="00B22956">
        <w:rPr>
          <w:rFonts w:asciiTheme="minorHAnsi" w:hAnsiTheme="minorHAnsi" w:cstheme="minorHAnsi"/>
        </w:rPr>
        <w:t>.</w:t>
      </w:r>
    </w:p>
    <w:p w14:paraId="706927BF" w14:textId="77777777" w:rsidR="00671CA3" w:rsidRPr="00B22956" w:rsidRDefault="00671CA3" w:rsidP="00321142">
      <w:pPr>
        <w:rPr>
          <w:rFonts w:asciiTheme="minorHAnsi" w:hAnsiTheme="minorHAnsi" w:cstheme="minorHAnsi"/>
        </w:rPr>
      </w:pPr>
    </w:p>
    <w:p w14:paraId="2408D6AC" w14:textId="1312089C" w:rsidR="00671CA3" w:rsidRPr="00B22956" w:rsidRDefault="66173A6C" w:rsidP="00321142">
      <w:pPr>
        <w:rPr>
          <w:rFonts w:asciiTheme="minorHAnsi" w:hAnsiTheme="minorHAnsi" w:cstheme="minorHAnsi"/>
        </w:rPr>
      </w:pPr>
      <w:r w:rsidRPr="00B22956">
        <w:rPr>
          <w:rFonts w:asciiTheme="minorHAnsi" w:hAnsiTheme="minorHAnsi" w:cstheme="minorHAnsi"/>
        </w:rPr>
        <w:t>“Change Management” is the process of guiding your school from the earliest of ideas and preparation through implementation to realisation or resolution. For this to happen successfully, an effective strategy is essential to provide clarity of</w:t>
      </w:r>
      <w:r w:rsidR="00001CBA" w:rsidRPr="00B22956">
        <w:rPr>
          <w:rFonts w:asciiTheme="minorHAnsi" w:hAnsiTheme="minorHAnsi" w:cstheme="minorHAnsi"/>
        </w:rPr>
        <w:t xml:space="preserve"> </w:t>
      </w:r>
      <w:r w:rsidRPr="00B22956">
        <w:rPr>
          <w:rFonts w:asciiTheme="minorHAnsi" w:hAnsiTheme="minorHAnsi" w:cstheme="minorHAnsi"/>
        </w:rPr>
        <w:t>the vision</w:t>
      </w:r>
      <w:r w:rsidR="00001CBA" w:rsidRPr="00B22956">
        <w:rPr>
          <w:rFonts w:asciiTheme="minorHAnsi" w:hAnsiTheme="minorHAnsi" w:cstheme="minorHAnsi"/>
        </w:rPr>
        <w:t>,</w:t>
      </w:r>
      <w:r w:rsidRPr="00B22956">
        <w:rPr>
          <w:rFonts w:asciiTheme="minorHAnsi" w:hAnsiTheme="minorHAnsi" w:cstheme="minorHAnsi"/>
        </w:rPr>
        <w:t xml:space="preserve"> interim processes</w:t>
      </w:r>
      <w:r w:rsidR="00001CBA" w:rsidRPr="00B22956">
        <w:rPr>
          <w:rFonts w:asciiTheme="minorHAnsi" w:hAnsiTheme="minorHAnsi" w:cstheme="minorHAnsi"/>
        </w:rPr>
        <w:t>,</w:t>
      </w:r>
      <w:r w:rsidRPr="00B22956">
        <w:rPr>
          <w:rFonts w:asciiTheme="minorHAnsi" w:hAnsiTheme="minorHAnsi" w:cstheme="minorHAnsi"/>
        </w:rPr>
        <w:t xml:space="preserve"> </w:t>
      </w:r>
      <w:r w:rsidR="006419CF" w:rsidRPr="00B22956">
        <w:rPr>
          <w:rFonts w:asciiTheme="minorHAnsi" w:hAnsiTheme="minorHAnsi" w:cstheme="minorHAnsi"/>
        </w:rPr>
        <w:t xml:space="preserve">how </w:t>
      </w:r>
      <w:r w:rsidRPr="00B22956">
        <w:rPr>
          <w:rFonts w:asciiTheme="minorHAnsi" w:hAnsiTheme="minorHAnsi" w:cstheme="minorHAnsi"/>
        </w:rPr>
        <w:t>success</w:t>
      </w:r>
      <w:r w:rsidR="006419CF" w:rsidRPr="00B22956">
        <w:rPr>
          <w:rFonts w:asciiTheme="minorHAnsi" w:hAnsiTheme="minorHAnsi" w:cstheme="minorHAnsi"/>
        </w:rPr>
        <w:t xml:space="preserve"> will be measured</w:t>
      </w:r>
      <w:r w:rsidR="00001CBA" w:rsidRPr="00B22956">
        <w:rPr>
          <w:rFonts w:asciiTheme="minorHAnsi" w:hAnsiTheme="minorHAnsi" w:cstheme="minorHAnsi"/>
        </w:rPr>
        <w:t>,</w:t>
      </w:r>
      <w:r w:rsidRPr="00B22956">
        <w:rPr>
          <w:rFonts w:asciiTheme="minorHAnsi" w:hAnsiTheme="minorHAnsi" w:cstheme="minorHAnsi"/>
        </w:rPr>
        <w:t xml:space="preserve"> </w:t>
      </w:r>
      <w:r w:rsidR="006419CF" w:rsidRPr="00B22956">
        <w:rPr>
          <w:rFonts w:asciiTheme="minorHAnsi" w:hAnsiTheme="minorHAnsi" w:cstheme="minorHAnsi"/>
        </w:rPr>
        <w:t xml:space="preserve">managing </w:t>
      </w:r>
      <w:r w:rsidRPr="00B22956">
        <w:rPr>
          <w:rFonts w:asciiTheme="minorHAnsi" w:hAnsiTheme="minorHAnsi" w:cstheme="minorHAnsi"/>
        </w:rPr>
        <w:t>planned and unplanned change. There are logistical elements that need to be anticipated and planned for - work which may happen during the school day or outside school hours.</w:t>
      </w:r>
    </w:p>
    <w:p w14:paraId="44242A38" w14:textId="77777777" w:rsidR="00855260" w:rsidRPr="00B22956" w:rsidRDefault="00855260" w:rsidP="00321142">
      <w:pPr>
        <w:rPr>
          <w:rFonts w:asciiTheme="minorHAnsi" w:hAnsiTheme="minorHAnsi" w:cstheme="minorHAnsi"/>
        </w:rPr>
      </w:pPr>
    </w:p>
    <w:p w14:paraId="231894BB" w14:textId="31DE7FC3" w:rsidR="00855260" w:rsidRPr="00B22956" w:rsidRDefault="00855260" w:rsidP="00321142">
      <w:pPr>
        <w:rPr>
          <w:rFonts w:asciiTheme="minorHAnsi" w:hAnsiTheme="minorHAnsi" w:cstheme="minorHAnsi"/>
        </w:rPr>
      </w:pPr>
      <w:r w:rsidRPr="00B22956">
        <w:rPr>
          <w:rFonts w:asciiTheme="minorHAnsi" w:hAnsiTheme="minorHAnsi" w:cstheme="minorHAnsi"/>
        </w:rPr>
        <w:t xml:space="preserve">Successful change is dependent on the culture in your school. </w:t>
      </w:r>
      <w:r w:rsidR="00D31970" w:rsidRPr="00B22956">
        <w:rPr>
          <w:rFonts w:asciiTheme="minorHAnsi" w:hAnsiTheme="minorHAnsi" w:cstheme="minorHAnsi"/>
        </w:rPr>
        <w:t xml:space="preserve">Staff and pupils will need to “buy in” to </w:t>
      </w:r>
      <w:r w:rsidR="00001CBA" w:rsidRPr="00B22956">
        <w:rPr>
          <w:rFonts w:asciiTheme="minorHAnsi" w:hAnsiTheme="minorHAnsi" w:cstheme="minorHAnsi"/>
        </w:rPr>
        <w:t xml:space="preserve">the </w:t>
      </w:r>
      <w:r w:rsidR="00D31970" w:rsidRPr="00B22956">
        <w:rPr>
          <w:rFonts w:asciiTheme="minorHAnsi" w:hAnsiTheme="minorHAnsi" w:cstheme="minorHAnsi"/>
        </w:rPr>
        <w:t>proposed change</w:t>
      </w:r>
      <w:r w:rsidR="00001CBA" w:rsidRPr="00B22956">
        <w:rPr>
          <w:rFonts w:asciiTheme="minorHAnsi" w:hAnsiTheme="minorHAnsi" w:cstheme="minorHAnsi"/>
        </w:rPr>
        <w:t>,</w:t>
      </w:r>
      <w:r w:rsidR="006419CF" w:rsidRPr="00B22956">
        <w:rPr>
          <w:rFonts w:asciiTheme="minorHAnsi" w:hAnsiTheme="minorHAnsi" w:cstheme="minorHAnsi"/>
        </w:rPr>
        <w:t xml:space="preserve"> </w:t>
      </w:r>
      <w:r w:rsidR="3DDE0D20" w:rsidRPr="00B22956">
        <w:rPr>
          <w:rFonts w:asciiTheme="minorHAnsi" w:hAnsiTheme="minorHAnsi" w:cstheme="minorHAnsi"/>
        </w:rPr>
        <w:t xml:space="preserve">for example in their role </w:t>
      </w:r>
      <w:r w:rsidR="006419CF" w:rsidRPr="00B22956">
        <w:rPr>
          <w:rFonts w:asciiTheme="minorHAnsi" w:hAnsiTheme="minorHAnsi" w:cstheme="minorHAnsi"/>
        </w:rPr>
        <w:t xml:space="preserve">as class teacher, </w:t>
      </w:r>
      <w:r w:rsidR="3DDE0D20" w:rsidRPr="00B22956">
        <w:rPr>
          <w:rFonts w:asciiTheme="minorHAnsi" w:hAnsiTheme="minorHAnsi" w:cstheme="minorHAnsi"/>
        </w:rPr>
        <w:t>subject leader, phase leader, or head of department.</w:t>
      </w:r>
      <w:r w:rsidR="006A52ED" w:rsidRPr="00B22956">
        <w:rPr>
          <w:rFonts w:asciiTheme="minorHAnsi" w:hAnsiTheme="minorHAnsi" w:cstheme="minorHAnsi"/>
        </w:rPr>
        <w:t xml:space="preserve"> </w:t>
      </w:r>
      <w:hyperlink r:id="rId16">
        <w:r w:rsidR="7545C1BB" w:rsidRPr="00B22956">
          <w:rPr>
            <w:rStyle w:val="Hyperlink"/>
            <w:rFonts w:asciiTheme="minorHAnsi" w:hAnsiTheme="minorHAnsi" w:cstheme="minorHAnsi"/>
          </w:rPr>
          <w:t>John Kotter</w:t>
        </w:r>
      </w:hyperlink>
      <w:r w:rsidR="006A52ED" w:rsidRPr="00B22956">
        <w:rPr>
          <w:rFonts w:asciiTheme="minorHAnsi" w:hAnsiTheme="minorHAnsi" w:cstheme="minorHAnsi"/>
        </w:rPr>
        <w:t xml:space="preserve"> found that </w:t>
      </w:r>
      <w:r w:rsidR="008A2FC5" w:rsidRPr="00B22956">
        <w:rPr>
          <w:rFonts w:asciiTheme="minorHAnsi" w:hAnsiTheme="minorHAnsi" w:cstheme="minorHAnsi"/>
        </w:rPr>
        <w:t xml:space="preserve">for change to be successful, 75% </w:t>
      </w:r>
      <w:r w:rsidR="00574401" w:rsidRPr="00B22956">
        <w:rPr>
          <w:rFonts w:asciiTheme="minorHAnsi" w:hAnsiTheme="minorHAnsi" w:cstheme="minorHAnsi"/>
        </w:rPr>
        <w:t xml:space="preserve">of </w:t>
      </w:r>
      <w:r w:rsidR="00ED094B" w:rsidRPr="00B22956">
        <w:rPr>
          <w:rFonts w:asciiTheme="minorHAnsi" w:hAnsiTheme="minorHAnsi" w:cstheme="minorHAnsi"/>
          <w:b/>
          <w:bCs/>
        </w:rPr>
        <w:t>leaders</w:t>
      </w:r>
      <w:r w:rsidR="00ED094B" w:rsidRPr="00B22956">
        <w:rPr>
          <w:rFonts w:asciiTheme="minorHAnsi" w:hAnsiTheme="minorHAnsi" w:cstheme="minorHAnsi"/>
        </w:rPr>
        <w:t xml:space="preserve"> in </w:t>
      </w:r>
      <w:r w:rsidR="004A0095" w:rsidRPr="00B22956">
        <w:rPr>
          <w:rFonts w:asciiTheme="minorHAnsi" w:hAnsiTheme="minorHAnsi" w:cstheme="minorHAnsi"/>
        </w:rPr>
        <w:t xml:space="preserve">an organisation need to </w:t>
      </w:r>
      <w:r w:rsidR="003F0C9D" w:rsidRPr="00B22956">
        <w:rPr>
          <w:rFonts w:asciiTheme="minorHAnsi" w:hAnsiTheme="minorHAnsi" w:cstheme="minorHAnsi"/>
        </w:rPr>
        <w:t xml:space="preserve">“buy in” </w:t>
      </w:r>
      <w:r w:rsidR="007316A5" w:rsidRPr="00B22956">
        <w:rPr>
          <w:rFonts w:asciiTheme="minorHAnsi" w:hAnsiTheme="minorHAnsi" w:cstheme="minorHAnsi"/>
        </w:rPr>
        <w:t>to proposed change.</w:t>
      </w:r>
      <w:r w:rsidR="006A52ED" w:rsidRPr="00B22956">
        <w:rPr>
          <w:rFonts w:asciiTheme="minorHAnsi" w:hAnsiTheme="minorHAnsi" w:cstheme="minorHAnsi"/>
        </w:rPr>
        <w:t xml:space="preserve"> </w:t>
      </w:r>
    </w:p>
    <w:p w14:paraId="1EEF011C" w14:textId="4EB90086" w:rsidR="7545C1BB" w:rsidRPr="00B22956" w:rsidRDefault="7545C1BB" w:rsidP="7545C1BB">
      <w:pPr>
        <w:rPr>
          <w:rFonts w:asciiTheme="minorHAnsi" w:hAnsiTheme="minorHAnsi" w:cstheme="minorHAnsi"/>
        </w:rPr>
      </w:pPr>
    </w:p>
    <w:p w14:paraId="6CC4E297" w14:textId="77777777" w:rsidR="0000162B" w:rsidRPr="00B22956" w:rsidRDefault="7545C1BB" w:rsidP="0000162B">
      <w:pPr>
        <w:rPr>
          <w:rFonts w:asciiTheme="minorHAnsi" w:hAnsiTheme="minorHAnsi" w:cstheme="minorHAnsi"/>
          <w:i/>
          <w:iCs/>
        </w:rPr>
      </w:pPr>
      <w:r w:rsidRPr="00B22956">
        <w:rPr>
          <w:rFonts w:asciiTheme="minorHAnsi" w:hAnsiTheme="minorHAnsi" w:cstheme="minorHAnsi"/>
          <w:i/>
          <w:iCs/>
        </w:rPr>
        <w:t xml:space="preserve">Change by its nature is disruptive. </w:t>
      </w:r>
      <w:r w:rsidR="0000162B" w:rsidRPr="00B22956">
        <w:rPr>
          <w:rFonts w:asciiTheme="minorHAnsi" w:hAnsiTheme="minorHAnsi" w:cstheme="minorHAnsi"/>
          <w:i/>
          <w:iCs/>
        </w:rPr>
        <w:t>Every school will find its own way of defining and creating success.</w:t>
      </w:r>
    </w:p>
    <w:p w14:paraId="1C2B6255" w14:textId="1AE13DB2" w:rsidR="7545C1BB" w:rsidRPr="00B22956" w:rsidRDefault="7545C1BB" w:rsidP="7545C1BB">
      <w:pPr>
        <w:rPr>
          <w:rFonts w:asciiTheme="minorHAnsi" w:hAnsiTheme="minorHAnsi" w:cstheme="minorHAnsi"/>
        </w:rPr>
      </w:pPr>
    </w:p>
    <w:p w14:paraId="4E089EF2" w14:textId="77777777" w:rsidR="007E42E8" w:rsidRPr="00B22956" w:rsidRDefault="007E42E8" w:rsidP="7545C1BB">
      <w:pPr>
        <w:rPr>
          <w:rFonts w:asciiTheme="minorHAnsi" w:hAnsiTheme="minorHAnsi" w:cstheme="minorHAnsi"/>
        </w:rPr>
      </w:pPr>
    </w:p>
    <w:p w14:paraId="74F3E49D" w14:textId="77777777" w:rsidR="007E42E8" w:rsidRPr="00B22956" w:rsidRDefault="007E42E8" w:rsidP="007E42E8">
      <w:pPr>
        <w:rPr>
          <w:rFonts w:asciiTheme="minorHAnsi" w:hAnsiTheme="minorHAnsi" w:cstheme="minorHAnsi"/>
          <w:b/>
          <w:bCs/>
        </w:rPr>
      </w:pPr>
      <w:r w:rsidRPr="00B22956">
        <w:rPr>
          <w:rFonts w:asciiTheme="minorHAnsi" w:hAnsiTheme="minorHAnsi" w:cstheme="minorHAnsi"/>
          <w:b/>
          <w:bCs/>
        </w:rPr>
        <w:t>Activity: Change Management in Your School Context</w:t>
      </w:r>
    </w:p>
    <w:p w14:paraId="4B96517F" w14:textId="77777777" w:rsidR="007E42E8" w:rsidRPr="00B22956" w:rsidRDefault="007E42E8" w:rsidP="007E42E8">
      <w:pPr>
        <w:rPr>
          <w:rFonts w:asciiTheme="minorHAnsi" w:hAnsiTheme="minorHAnsi" w:cstheme="minorHAnsi"/>
        </w:rPr>
      </w:pPr>
    </w:p>
    <w:p w14:paraId="60C155B8" w14:textId="7F120296" w:rsidR="007E42E8" w:rsidRPr="00B22956" w:rsidRDefault="007E42E8" w:rsidP="007E42E8">
      <w:pPr>
        <w:rPr>
          <w:rFonts w:asciiTheme="minorHAnsi" w:hAnsiTheme="minorHAnsi" w:cstheme="minorHAnsi"/>
        </w:rPr>
      </w:pPr>
      <w:bookmarkStart w:id="8" w:name="_Toc118798579"/>
      <w:r w:rsidRPr="00B22956">
        <w:rPr>
          <w:rFonts w:asciiTheme="minorHAnsi" w:hAnsiTheme="minorHAnsi" w:cstheme="minorHAnsi"/>
        </w:rPr>
        <w:t xml:space="preserve">With your steering group, reflect on recent changes that have happened in school. </w:t>
      </w:r>
      <w:r w:rsidR="00BE268A" w:rsidRPr="00B22956">
        <w:rPr>
          <w:rFonts w:asciiTheme="minorHAnsi" w:hAnsiTheme="minorHAnsi" w:cstheme="minorHAnsi"/>
        </w:rPr>
        <w:t xml:space="preserve">They do not need to be related to technology. </w:t>
      </w:r>
      <w:r w:rsidRPr="00B22956">
        <w:rPr>
          <w:rFonts w:asciiTheme="minorHAnsi" w:hAnsiTheme="minorHAnsi" w:cstheme="minorHAnsi"/>
        </w:rPr>
        <w:t>Identify the type of change. Reflect on the success of each change. Record what lessons were learnt.</w:t>
      </w:r>
      <w:bookmarkEnd w:id="8"/>
    </w:p>
    <w:p w14:paraId="740252DA" w14:textId="77777777" w:rsidR="007E42E8" w:rsidRPr="00B22956" w:rsidRDefault="007E42E8" w:rsidP="007E42E8">
      <w:pPr>
        <w:rPr>
          <w:rFonts w:asciiTheme="minorHAnsi" w:hAnsiTheme="minorHAnsi" w:cstheme="minorHAnsi"/>
        </w:rPr>
      </w:pPr>
    </w:p>
    <w:p w14:paraId="18315B53" w14:textId="77777777" w:rsidR="007E42E8" w:rsidRPr="00B22956" w:rsidRDefault="007E42E8" w:rsidP="007E42E8">
      <w:pPr>
        <w:rPr>
          <w:rFonts w:asciiTheme="minorHAnsi" w:hAnsiTheme="minorHAnsi" w:cstheme="minorHAnsi"/>
        </w:rPr>
      </w:pPr>
      <w:bookmarkStart w:id="9" w:name="_Toc118798580"/>
      <w:r w:rsidRPr="00B22956">
        <w:rPr>
          <w:rFonts w:asciiTheme="minorHAnsi" w:hAnsiTheme="minorHAnsi" w:cstheme="minorHAnsi"/>
        </w:rPr>
        <w:t>It may be that the change was well intended but would have been better implemented at a different time of year. Perhaps a change could have been better planned and communicated to avoid people feeling “done to” and not owning the process of change. Maybe more time spent curating information would have avoided change having to be paused.</w:t>
      </w:r>
      <w:bookmarkEnd w:id="9"/>
    </w:p>
    <w:p w14:paraId="388948CF" w14:textId="77777777" w:rsidR="007E42E8" w:rsidRPr="009D57DF" w:rsidRDefault="007E42E8" w:rsidP="007E42E8"/>
    <w:p w14:paraId="05BAF5E2" w14:textId="60713558" w:rsidR="007E42E8" w:rsidRPr="00B22956" w:rsidRDefault="007E42E8" w:rsidP="007E42E8">
      <w:pPr>
        <w:rPr>
          <w:rFonts w:asciiTheme="minorHAnsi" w:hAnsiTheme="minorHAnsi" w:cstheme="minorHAnsi"/>
        </w:rPr>
      </w:pPr>
      <w:bookmarkStart w:id="10" w:name="_Toc118798581"/>
      <w:r w:rsidRPr="00B22956">
        <w:rPr>
          <w:rFonts w:asciiTheme="minorHAnsi" w:hAnsiTheme="minorHAnsi" w:cstheme="minorHAnsi"/>
        </w:rPr>
        <w:lastRenderedPageBreak/>
        <w:t xml:space="preserve">Is there a pattern to lessons you have learnt? Could the changes be process-based, role-based or time-based? Note the top lessons learnt </w:t>
      </w:r>
      <w:r w:rsidR="00001CBA" w:rsidRPr="00B22956">
        <w:rPr>
          <w:rFonts w:asciiTheme="minorHAnsi" w:hAnsiTheme="minorHAnsi" w:cstheme="minorHAnsi"/>
        </w:rPr>
        <w:t>that</w:t>
      </w:r>
      <w:r w:rsidRPr="00B22956">
        <w:rPr>
          <w:rFonts w:asciiTheme="minorHAnsi" w:hAnsiTheme="minorHAnsi" w:cstheme="minorHAnsi"/>
        </w:rPr>
        <w:t xml:space="preserve"> you can actively take into consideration when you plan for subsequent change</w:t>
      </w:r>
      <w:r w:rsidR="00E30576" w:rsidRPr="00B22956">
        <w:rPr>
          <w:rFonts w:asciiTheme="minorHAnsi" w:hAnsiTheme="minorHAnsi" w:cstheme="minorHAnsi"/>
        </w:rPr>
        <w:t>- and how technology has the potential to enhance the process</w:t>
      </w:r>
      <w:r w:rsidRPr="00B22956">
        <w:rPr>
          <w:rFonts w:asciiTheme="minorHAnsi" w:hAnsiTheme="minorHAnsi" w:cstheme="minorHAnsi"/>
        </w:rPr>
        <w:t>.</w:t>
      </w:r>
      <w:bookmarkEnd w:id="10"/>
    </w:p>
    <w:p w14:paraId="707799EB" w14:textId="77777777" w:rsidR="007E42E8" w:rsidRPr="00B22956" w:rsidRDefault="007E42E8" w:rsidP="007E42E8">
      <w:pPr>
        <w:rPr>
          <w:rFonts w:asciiTheme="minorHAnsi" w:hAnsiTheme="minorHAnsi" w:cstheme="minorHAnsi"/>
        </w:rPr>
      </w:pPr>
    </w:p>
    <w:p w14:paraId="3758BCC4" w14:textId="77777777" w:rsidR="007E42E8" w:rsidRPr="00B22956" w:rsidRDefault="007E42E8" w:rsidP="007E42E8">
      <w:pPr>
        <w:rPr>
          <w:rFonts w:asciiTheme="minorHAnsi" w:hAnsiTheme="minorHAnsi" w:cstheme="minorHAnsi"/>
        </w:rPr>
      </w:pPr>
    </w:p>
    <w:tbl>
      <w:tblPr>
        <w:tblStyle w:val="TableGrid"/>
        <w:tblW w:w="0" w:type="auto"/>
        <w:tblLook w:val="04A0" w:firstRow="1" w:lastRow="0" w:firstColumn="1" w:lastColumn="0" w:noHBand="0" w:noVBand="1"/>
      </w:tblPr>
      <w:tblGrid>
        <w:gridCol w:w="6516"/>
        <w:gridCol w:w="7371"/>
      </w:tblGrid>
      <w:tr w:rsidR="007E42E8" w:rsidRPr="00B22956" w14:paraId="037107B6" w14:textId="77777777" w:rsidTr="007E42E8">
        <w:trPr>
          <w:trHeight w:val="454"/>
        </w:trPr>
        <w:tc>
          <w:tcPr>
            <w:tcW w:w="6516" w:type="dxa"/>
            <w:shd w:val="clear" w:color="auto" w:fill="B4C6E7" w:themeFill="accent1" w:themeFillTint="66"/>
          </w:tcPr>
          <w:p w14:paraId="624E705C" w14:textId="2E82B353" w:rsidR="007E42E8" w:rsidRPr="00B22956" w:rsidRDefault="007E42E8" w:rsidP="007046F8">
            <w:pPr>
              <w:rPr>
                <w:rFonts w:asciiTheme="minorHAnsi" w:hAnsiTheme="minorHAnsi" w:cstheme="minorHAnsi"/>
                <w:b/>
                <w:bCs/>
              </w:rPr>
            </w:pPr>
            <w:bookmarkStart w:id="11" w:name="_Toc118798582"/>
            <w:r w:rsidRPr="00B22956">
              <w:rPr>
                <w:rFonts w:asciiTheme="minorHAnsi" w:hAnsiTheme="minorHAnsi" w:cstheme="minorHAnsi"/>
                <w:b/>
                <w:bCs/>
              </w:rPr>
              <w:t>Adaptive (small-scale) Change</w:t>
            </w:r>
            <w:bookmarkEnd w:id="11"/>
          </w:p>
        </w:tc>
        <w:tc>
          <w:tcPr>
            <w:tcW w:w="7371" w:type="dxa"/>
            <w:shd w:val="clear" w:color="auto" w:fill="B4C6E7" w:themeFill="accent1" w:themeFillTint="66"/>
          </w:tcPr>
          <w:p w14:paraId="76396C5C" w14:textId="77777777" w:rsidR="007E42E8" w:rsidRPr="00B22956" w:rsidRDefault="007E42E8" w:rsidP="007046F8">
            <w:pPr>
              <w:rPr>
                <w:rFonts w:asciiTheme="minorHAnsi" w:hAnsiTheme="minorHAnsi" w:cstheme="minorHAnsi"/>
                <w:b/>
                <w:bCs/>
              </w:rPr>
            </w:pPr>
            <w:bookmarkStart w:id="12" w:name="_Toc118798583"/>
            <w:r w:rsidRPr="00B22956">
              <w:rPr>
                <w:rFonts w:asciiTheme="minorHAnsi" w:hAnsiTheme="minorHAnsi" w:cstheme="minorHAnsi"/>
                <w:b/>
                <w:bCs/>
              </w:rPr>
              <w:t>Key Lessons Learnt</w:t>
            </w:r>
            <w:bookmarkEnd w:id="12"/>
          </w:p>
        </w:tc>
      </w:tr>
      <w:tr w:rsidR="007E42E8" w:rsidRPr="00B22956" w14:paraId="12491FFE" w14:textId="77777777" w:rsidTr="004B0373">
        <w:trPr>
          <w:trHeight w:val="851"/>
        </w:trPr>
        <w:tc>
          <w:tcPr>
            <w:tcW w:w="6516" w:type="dxa"/>
            <w:shd w:val="clear" w:color="auto" w:fill="E7E6E6" w:themeFill="background2"/>
          </w:tcPr>
          <w:p w14:paraId="22417BE7" w14:textId="1976BD00"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E30576" w:rsidRPr="00B22956">
              <w:rPr>
                <w:rFonts w:asciiTheme="minorHAnsi" w:hAnsiTheme="minorHAnsi" w:cstheme="minorHAnsi"/>
                <w:i/>
                <w:iCs/>
                <w:color w:val="4472C4" w:themeColor="accent1"/>
              </w:rPr>
              <w:t>Example:  changing printers in school due to obsolescence</w:t>
            </w:r>
            <w:r w:rsidRPr="00B22956">
              <w:rPr>
                <w:rFonts w:asciiTheme="minorHAnsi" w:hAnsiTheme="minorHAnsi" w:cstheme="minorHAnsi"/>
                <w:i/>
                <w:iCs/>
                <w:color w:val="4472C4" w:themeColor="accent1"/>
              </w:rPr>
              <w:t>]</w:t>
            </w:r>
          </w:p>
        </w:tc>
        <w:tc>
          <w:tcPr>
            <w:tcW w:w="7371" w:type="dxa"/>
            <w:shd w:val="clear" w:color="auto" w:fill="E7E6E6" w:themeFill="background2"/>
          </w:tcPr>
          <w:p w14:paraId="453B1BE4" w14:textId="172418D9"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what lessons you learned]</w:t>
            </w:r>
          </w:p>
        </w:tc>
      </w:tr>
      <w:tr w:rsidR="007E42E8" w:rsidRPr="00B22956" w14:paraId="0BC5ABC1" w14:textId="77777777" w:rsidTr="004B0373">
        <w:trPr>
          <w:trHeight w:val="851"/>
        </w:trPr>
        <w:tc>
          <w:tcPr>
            <w:tcW w:w="6516" w:type="dxa"/>
            <w:shd w:val="clear" w:color="auto" w:fill="E7E6E6" w:themeFill="background2"/>
          </w:tcPr>
          <w:p w14:paraId="1A5D0494" w14:textId="434C737F"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E30576" w:rsidRPr="00B22956">
              <w:rPr>
                <w:rFonts w:asciiTheme="minorHAnsi" w:hAnsiTheme="minorHAnsi" w:cstheme="minorHAnsi"/>
                <w:i/>
                <w:iCs/>
                <w:color w:val="4472C4" w:themeColor="accent1"/>
              </w:rPr>
              <w:t>Example: moving staff morning briefings online due to Covid</w:t>
            </w:r>
            <w:r w:rsidRPr="00B22956">
              <w:rPr>
                <w:rFonts w:asciiTheme="minorHAnsi" w:hAnsiTheme="minorHAnsi" w:cstheme="minorHAnsi"/>
                <w:i/>
                <w:iCs/>
                <w:color w:val="4472C4" w:themeColor="accent1"/>
              </w:rPr>
              <w:t>]</w:t>
            </w:r>
            <w:r w:rsidR="00E30576" w:rsidRPr="00B22956">
              <w:rPr>
                <w:rFonts w:asciiTheme="minorHAnsi" w:hAnsiTheme="minorHAnsi" w:cstheme="minorHAnsi"/>
                <w:i/>
                <w:iCs/>
                <w:color w:val="4472C4" w:themeColor="accent1"/>
              </w:rPr>
              <w:t xml:space="preserve"> </w:t>
            </w:r>
          </w:p>
        </w:tc>
        <w:tc>
          <w:tcPr>
            <w:tcW w:w="7371" w:type="dxa"/>
            <w:shd w:val="clear" w:color="auto" w:fill="E7E6E6" w:themeFill="background2"/>
          </w:tcPr>
          <w:p w14:paraId="7D85692B" w14:textId="4B7CA54B"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what lessons you learned]</w:t>
            </w:r>
          </w:p>
        </w:tc>
      </w:tr>
      <w:tr w:rsidR="007E42E8" w:rsidRPr="00B22956" w14:paraId="46C8BCEC" w14:textId="77777777" w:rsidTr="004B0373">
        <w:trPr>
          <w:trHeight w:val="851"/>
        </w:trPr>
        <w:tc>
          <w:tcPr>
            <w:tcW w:w="6516" w:type="dxa"/>
            <w:shd w:val="clear" w:color="auto" w:fill="E7E6E6" w:themeFill="background2"/>
          </w:tcPr>
          <w:p w14:paraId="395AB779" w14:textId="15B10654"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E30576" w:rsidRPr="00B22956">
              <w:rPr>
                <w:rFonts w:asciiTheme="minorHAnsi" w:hAnsiTheme="minorHAnsi" w:cstheme="minorHAnsi"/>
                <w:i/>
                <w:iCs/>
                <w:color w:val="4472C4" w:themeColor="accent1"/>
              </w:rPr>
              <w:t>Example: removing digital cameras from each classroom</w:t>
            </w:r>
            <w:r w:rsidRPr="00B22956">
              <w:rPr>
                <w:rFonts w:asciiTheme="minorHAnsi" w:hAnsiTheme="minorHAnsi" w:cstheme="minorHAnsi"/>
                <w:i/>
                <w:iCs/>
                <w:color w:val="4472C4" w:themeColor="accent1"/>
              </w:rPr>
              <w:t>]</w:t>
            </w:r>
          </w:p>
        </w:tc>
        <w:tc>
          <w:tcPr>
            <w:tcW w:w="7371" w:type="dxa"/>
            <w:shd w:val="clear" w:color="auto" w:fill="E7E6E6" w:themeFill="background2"/>
          </w:tcPr>
          <w:p w14:paraId="3C4E7E1D" w14:textId="77777777"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what lessons you learned]</w:t>
            </w:r>
          </w:p>
          <w:p w14:paraId="683D64D0" w14:textId="2B593D96" w:rsidR="003B16DD" w:rsidRPr="00B22956" w:rsidRDefault="003B16DD"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001CBA" w:rsidRPr="00B22956">
              <w:rPr>
                <w:rFonts w:asciiTheme="minorHAnsi" w:hAnsiTheme="minorHAnsi" w:cstheme="minorHAnsi"/>
                <w:i/>
                <w:iCs/>
                <w:color w:val="4472C4" w:themeColor="accent1"/>
              </w:rPr>
              <w:t>Press</w:t>
            </w:r>
            <w:r w:rsidRPr="00B22956">
              <w:rPr>
                <w:rFonts w:asciiTheme="minorHAnsi" w:hAnsiTheme="minorHAnsi" w:cstheme="minorHAnsi"/>
                <w:i/>
                <w:iCs/>
                <w:color w:val="4472C4" w:themeColor="accent1"/>
              </w:rPr>
              <w:t xml:space="preserve"> TAB to create a new row)</w:t>
            </w:r>
          </w:p>
        </w:tc>
      </w:tr>
    </w:tbl>
    <w:p w14:paraId="30F563ED" w14:textId="77777777" w:rsidR="00C66AB2" w:rsidRPr="00B22956" w:rsidRDefault="00C66AB2" w:rsidP="00321142">
      <w:pPr>
        <w:rPr>
          <w:rFonts w:asciiTheme="minorHAnsi" w:hAnsiTheme="minorHAnsi" w:cstheme="minorHAnsi"/>
        </w:rPr>
      </w:pPr>
    </w:p>
    <w:tbl>
      <w:tblPr>
        <w:tblStyle w:val="TableGrid"/>
        <w:tblW w:w="0" w:type="auto"/>
        <w:tblLook w:val="04A0" w:firstRow="1" w:lastRow="0" w:firstColumn="1" w:lastColumn="0" w:noHBand="0" w:noVBand="1"/>
      </w:tblPr>
      <w:tblGrid>
        <w:gridCol w:w="6516"/>
        <w:gridCol w:w="7371"/>
      </w:tblGrid>
      <w:tr w:rsidR="007E42E8" w:rsidRPr="00B22956" w14:paraId="1D515143" w14:textId="77777777" w:rsidTr="007E42E8">
        <w:trPr>
          <w:trHeight w:val="454"/>
        </w:trPr>
        <w:tc>
          <w:tcPr>
            <w:tcW w:w="6516" w:type="dxa"/>
            <w:shd w:val="clear" w:color="auto" w:fill="B4C6E7" w:themeFill="accent1" w:themeFillTint="66"/>
          </w:tcPr>
          <w:p w14:paraId="2942E048" w14:textId="453C4299" w:rsidR="007E42E8" w:rsidRPr="00B22956" w:rsidRDefault="007E42E8" w:rsidP="007046F8">
            <w:pPr>
              <w:rPr>
                <w:rFonts w:asciiTheme="minorHAnsi" w:hAnsiTheme="minorHAnsi" w:cstheme="minorHAnsi"/>
                <w:b/>
                <w:bCs/>
              </w:rPr>
            </w:pPr>
            <w:r w:rsidRPr="00B22956">
              <w:rPr>
                <w:rFonts w:asciiTheme="minorHAnsi" w:hAnsiTheme="minorHAnsi" w:cstheme="minorHAnsi"/>
                <w:b/>
                <w:bCs/>
              </w:rPr>
              <w:t>Transformational (large-scale) Change</w:t>
            </w:r>
          </w:p>
        </w:tc>
        <w:tc>
          <w:tcPr>
            <w:tcW w:w="7371" w:type="dxa"/>
            <w:shd w:val="clear" w:color="auto" w:fill="B4C6E7" w:themeFill="accent1" w:themeFillTint="66"/>
          </w:tcPr>
          <w:p w14:paraId="05A2F5D6" w14:textId="77777777" w:rsidR="007E42E8" w:rsidRPr="00B22956" w:rsidRDefault="007E42E8" w:rsidP="007046F8">
            <w:pPr>
              <w:rPr>
                <w:rFonts w:asciiTheme="minorHAnsi" w:hAnsiTheme="minorHAnsi" w:cstheme="minorHAnsi"/>
                <w:b/>
                <w:bCs/>
              </w:rPr>
            </w:pPr>
            <w:r w:rsidRPr="00B22956">
              <w:rPr>
                <w:rFonts w:asciiTheme="minorHAnsi" w:hAnsiTheme="minorHAnsi" w:cstheme="minorHAnsi"/>
                <w:b/>
                <w:bCs/>
              </w:rPr>
              <w:t>Key Lessons Learnt</w:t>
            </w:r>
          </w:p>
        </w:tc>
      </w:tr>
      <w:tr w:rsidR="007E42E8" w:rsidRPr="00B22956" w14:paraId="4D00C801" w14:textId="77777777" w:rsidTr="004B0373">
        <w:trPr>
          <w:trHeight w:val="851"/>
        </w:trPr>
        <w:tc>
          <w:tcPr>
            <w:tcW w:w="6516" w:type="dxa"/>
            <w:shd w:val="clear" w:color="auto" w:fill="E7E6E6" w:themeFill="background2"/>
          </w:tcPr>
          <w:p w14:paraId="53A72A24" w14:textId="1A5ADFFA"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7E42E8" w:rsidRPr="00B22956">
              <w:rPr>
                <w:rFonts w:asciiTheme="minorHAnsi" w:hAnsiTheme="minorHAnsi" w:cstheme="minorHAnsi"/>
                <w:i/>
                <w:iCs/>
                <w:color w:val="4472C4" w:themeColor="accent1"/>
              </w:rPr>
              <w:t xml:space="preserve">Example: expanding to </w:t>
            </w:r>
            <w:r w:rsidR="00BE268A" w:rsidRPr="00B22956">
              <w:rPr>
                <w:rFonts w:asciiTheme="minorHAnsi" w:hAnsiTheme="minorHAnsi" w:cstheme="minorHAnsi"/>
                <w:i/>
                <w:iCs/>
                <w:color w:val="4472C4" w:themeColor="accent1"/>
              </w:rPr>
              <w:t>three</w:t>
            </w:r>
            <w:r w:rsidR="007E42E8" w:rsidRPr="00B22956">
              <w:rPr>
                <w:rFonts w:asciiTheme="minorHAnsi" w:hAnsiTheme="minorHAnsi" w:cstheme="minorHAnsi"/>
                <w:i/>
                <w:iCs/>
                <w:color w:val="4472C4" w:themeColor="accent1"/>
              </w:rPr>
              <w:t xml:space="preserve"> form entry</w:t>
            </w:r>
            <w:r w:rsidR="00E30576" w:rsidRPr="00B22956">
              <w:rPr>
                <w:rFonts w:asciiTheme="minorHAnsi" w:hAnsiTheme="minorHAnsi" w:cstheme="minorHAnsi"/>
                <w:i/>
                <w:iCs/>
                <w:color w:val="4472C4" w:themeColor="accent1"/>
              </w:rPr>
              <w:t xml:space="preserve"> with associated building works</w:t>
            </w:r>
            <w:r w:rsidR="00BE268A" w:rsidRPr="00B22956">
              <w:rPr>
                <w:rFonts w:asciiTheme="minorHAnsi" w:hAnsiTheme="minorHAnsi" w:cstheme="minorHAnsi"/>
                <w:i/>
                <w:iCs/>
                <w:color w:val="4472C4" w:themeColor="accent1"/>
              </w:rPr>
              <w:t>]</w:t>
            </w:r>
          </w:p>
        </w:tc>
        <w:tc>
          <w:tcPr>
            <w:tcW w:w="7371" w:type="dxa"/>
            <w:shd w:val="clear" w:color="auto" w:fill="E7E6E6" w:themeFill="background2"/>
          </w:tcPr>
          <w:p w14:paraId="4F0886C3" w14:textId="6ACC7277"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what lessons you learned]</w:t>
            </w:r>
          </w:p>
        </w:tc>
      </w:tr>
      <w:tr w:rsidR="007E42E8" w:rsidRPr="00B22956" w14:paraId="022B2474" w14:textId="77777777" w:rsidTr="004B0373">
        <w:trPr>
          <w:trHeight w:val="851"/>
        </w:trPr>
        <w:tc>
          <w:tcPr>
            <w:tcW w:w="6516" w:type="dxa"/>
            <w:shd w:val="clear" w:color="auto" w:fill="E7E6E6" w:themeFill="background2"/>
          </w:tcPr>
          <w:p w14:paraId="3205BA56" w14:textId="7BD749BE"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7E42E8" w:rsidRPr="00B22956">
              <w:rPr>
                <w:rFonts w:asciiTheme="minorHAnsi" w:hAnsiTheme="minorHAnsi" w:cstheme="minorHAnsi"/>
                <w:i/>
                <w:iCs/>
                <w:color w:val="4472C4" w:themeColor="accent1"/>
              </w:rPr>
              <w:t>Example: staggering the start and end of school day</w:t>
            </w:r>
            <w:r w:rsidRPr="00B22956">
              <w:rPr>
                <w:rFonts w:asciiTheme="minorHAnsi" w:hAnsiTheme="minorHAnsi" w:cstheme="minorHAnsi"/>
                <w:i/>
                <w:iCs/>
                <w:color w:val="4472C4" w:themeColor="accent1"/>
              </w:rPr>
              <w:t>]</w:t>
            </w:r>
          </w:p>
        </w:tc>
        <w:tc>
          <w:tcPr>
            <w:tcW w:w="7371" w:type="dxa"/>
            <w:shd w:val="clear" w:color="auto" w:fill="E7E6E6" w:themeFill="background2"/>
          </w:tcPr>
          <w:p w14:paraId="20CA4545" w14:textId="405030F9"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what lessons you learned]</w:t>
            </w:r>
          </w:p>
        </w:tc>
      </w:tr>
      <w:tr w:rsidR="007E42E8" w:rsidRPr="00B22956" w14:paraId="16D574EC" w14:textId="77777777" w:rsidTr="004B0373">
        <w:trPr>
          <w:trHeight w:val="851"/>
        </w:trPr>
        <w:tc>
          <w:tcPr>
            <w:tcW w:w="6516" w:type="dxa"/>
            <w:shd w:val="clear" w:color="auto" w:fill="E7E6E6" w:themeFill="background2"/>
          </w:tcPr>
          <w:p w14:paraId="4C221C94" w14:textId="1716FCEE"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7E42E8" w:rsidRPr="00B22956">
              <w:rPr>
                <w:rFonts w:asciiTheme="minorHAnsi" w:hAnsiTheme="minorHAnsi" w:cstheme="minorHAnsi"/>
                <w:i/>
                <w:iCs/>
                <w:color w:val="4472C4" w:themeColor="accent1"/>
              </w:rPr>
              <w:t>Example: moving</w:t>
            </w:r>
            <w:r w:rsidR="00E30576" w:rsidRPr="00B22956">
              <w:rPr>
                <w:rFonts w:asciiTheme="minorHAnsi" w:hAnsiTheme="minorHAnsi" w:cstheme="minorHAnsi"/>
                <w:i/>
                <w:iCs/>
                <w:color w:val="4472C4" w:themeColor="accent1"/>
              </w:rPr>
              <w:t xml:space="preserve"> school MIS</w:t>
            </w:r>
            <w:r w:rsidRPr="00B22956">
              <w:rPr>
                <w:rFonts w:asciiTheme="minorHAnsi" w:hAnsiTheme="minorHAnsi" w:cstheme="minorHAnsi"/>
                <w:i/>
                <w:iCs/>
                <w:color w:val="4472C4" w:themeColor="accent1"/>
              </w:rPr>
              <w:t>]</w:t>
            </w:r>
          </w:p>
        </w:tc>
        <w:tc>
          <w:tcPr>
            <w:tcW w:w="7371" w:type="dxa"/>
            <w:shd w:val="clear" w:color="auto" w:fill="E7E6E6" w:themeFill="background2"/>
          </w:tcPr>
          <w:p w14:paraId="44A69660" w14:textId="77777777" w:rsidR="007E42E8" w:rsidRPr="00B22956" w:rsidRDefault="00D95BEA"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[Write what lessons you learned]</w:t>
            </w:r>
          </w:p>
          <w:p w14:paraId="53AF3A93" w14:textId="1F9E644D" w:rsidR="003B16DD" w:rsidRPr="00B22956" w:rsidRDefault="003B16DD" w:rsidP="007046F8">
            <w:pPr>
              <w:rPr>
                <w:rFonts w:asciiTheme="minorHAnsi" w:hAnsiTheme="minorHAnsi" w:cstheme="minorHAnsi"/>
                <w:i/>
                <w:iCs/>
                <w:color w:val="4472C4" w:themeColor="accent1"/>
              </w:rPr>
            </w:pPr>
            <w:r w:rsidRPr="00B22956">
              <w:rPr>
                <w:rFonts w:asciiTheme="minorHAnsi" w:hAnsiTheme="minorHAnsi" w:cstheme="minorHAnsi"/>
                <w:i/>
                <w:iCs/>
                <w:color w:val="4472C4" w:themeColor="accent1"/>
              </w:rPr>
              <w:t>(</w:t>
            </w:r>
            <w:r w:rsidR="00001CBA" w:rsidRPr="00B22956">
              <w:rPr>
                <w:rFonts w:asciiTheme="minorHAnsi" w:hAnsiTheme="minorHAnsi" w:cstheme="minorHAnsi"/>
                <w:i/>
                <w:iCs/>
                <w:color w:val="4472C4" w:themeColor="accent1"/>
              </w:rPr>
              <w:t>Press</w:t>
            </w:r>
            <w:r w:rsidRPr="00B22956">
              <w:rPr>
                <w:rFonts w:asciiTheme="minorHAnsi" w:hAnsiTheme="minorHAnsi" w:cstheme="minorHAnsi"/>
                <w:i/>
                <w:iCs/>
                <w:color w:val="4472C4" w:themeColor="accent1"/>
              </w:rPr>
              <w:t xml:space="preserve"> TAB </w:t>
            </w:r>
            <w:r w:rsidR="00D6248C" w:rsidRPr="00B22956">
              <w:rPr>
                <w:rFonts w:asciiTheme="minorHAnsi" w:hAnsiTheme="minorHAnsi" w:cstheme="minorHAnsi"/>
                <w:i/>
                <w:iCs/>
                <w:color w:val="4472C4" w:themeColor="accent1"/>
              </w:rPr>
              <w:t xml:space="preserve">in this cell </w:t>
            </w:r>
            <w:r w:rsidRPr="00B22956">
              <w:rPr>
                <w:rFonts w:asciiTheme="minorHAnsi" w:hAnsiTheme="minorHAnsi" w:cstheme="minorHAnsi"/>
                <w:i/>
                <w:iCs/>
                <w:color w:val="4472C4" w:themeColor="accent1"/>
              </w:rPr>
              <w:t>to create a new row)</w:t>
            </w:r>
          </w:p>
        </w:tc>
      </w:tr>
    </w:tbl>
    <w:p w14:paraId="2ED72415" w14:textId="77777777" w:rsidR="007E42E8" w:rsidRDefault="007E42E8">
      <w:pPr>
        <w:spacing w:after="160" w:line="259" w:lineRule="auto"/>
        <w:rPr>
          <w:b/>
          <w:bCs/>
        </w:rPr>
      </w:pPr>
    </w:p>
    <w:p w14:paraId="47507F63" w14:textId="77777777" w:rsidR="007E42E8" w:rsidRDefault="007E42E8">
      <w:pPr>
        <w:spacing w:after="160" w:line="259" w:lineRule="auto"/>
        <w:rPr>
          <w:b/>
          <w:bCs/>
        </w:rPr>
      </w:pPr>
    </w:p>
    <w:p w14:paraId="6C10B01A" w14:textId="77777777" w:rsidR="00001CBA" w:rsidRDefault="00001CBA" w:rsidP="00321142">
      <w:pPr>
        <w:rPr>
          <w:b/>
          <w:bCs/>
        </w:rPr>
      </w:pPr>
    </w:p>
    <w:p w14:paraId="407395DB" w14:textId="55F85062" w:rsidR="002850C2" w:rsidRPr="00C63C88" w:rsidRDefault="00C66AB2" w:rsidP="00321142">
      <w:pPr>
        <w:rPr>
          <w:rFonts w:asciiTheme="minorHAnsi" w:hAnsiTheme="minorHAnsi" w:cstheme="minorHAnsi"/>
          <w:b/>
          <w:bCs/>
        </w:rPr>
      </w:pPr>
      <w:r w:rsidRPr="00C63C88">
        <w:rPr>
          <w:rFonts w:asciiTheme="minorHAnsi" w:hAnsiTheme="minorHAnsi" w:cstheme="minorHAnsi"/>
          <w:b/>
          <w:bCs/>
        </w:rPr>
        <w:lastRenderedPageBreak/>
        <w:t>Questions for Consideration</w:t>
      </w:r>
      <w:r w:rsidR="0000162B" w:rsidRPr="00C63C88">
        <w:rPr>
          <w:rFonts w:asciiTheme="minorHAnsi" w:hAnsiTheme="minorHAnsi" w:cstheme="minorHAnsi"/>
          <w:b/>
          <w:bCs/>
        </w:rPr>
        <w:t xml:space="preserve"> </w:t>
      </w:r>
    </w:p>
    <w:p w14:paraId="212FCE6A" w14:textId="782B608E" w:rsidR="00C66AB2" w:rsidRPr="00C63C88" w:rsidRDefault="0000162B" w:rsidP="00321142">
      <w:pPr>
        <w:rPr>
          <w:rFonts w:asciiTheme="minorHAnsi" w:hAnsiTheme="minorHAnsi" w:cstheme="minorHAnsi"/>
          <w:b/>
          <w:bCs/>
        </w:rPr>
      </w:pPr>
      <w:r w:rsidRPr="00C63C88">
        <w:rPr>
          <w:rFonts w:asciiTheme="minorHAnsi" w:hAnsiTheme="minorHAnsi" w:cstheme="minorHAnsi"/>
          <w:b/>
          <w:bCs/>
        </w:rPr>
        <w:t>(</w:t>
      </w:r>
      <w:r w:rsidR="00BE268A" w:rsidRPr="00C63C88">
        <w:rPr>
          <w:rFonts w:asciiTheme="minorHAnsi" w:hAnsiTheme="minorHAnsi" w:cstheme="minorHAnsi"/>
          <w:b/>
          <w:bCs/>
        </w:rPr>
        <w:t>C</w:t>
      </w:r>
      <w:r w:rsidR="002850C2" w:rsidRPr="00C63C88">
        <w:rPr>
          <w:rFonts w:asciiTheme="minorHAnsi" w:hAnsiTheme="minorHAnsi" w:cstheme="minorHAnsi"/>
          <w:b/>
          <w:bCs/>
        </w:rPr>
        <w:t>omplete all that apply)</w:t>
      </w:r>
    </w:p>
    <w:p w14:paraId="45840F3A" w14:textId="77777777" w:rsidR="002850C2" w:rsidRPr="00C63C88" w:rsidRDefault="002850C2" w:rsidP="00321142">
      <w:pPr>
        <w:rPr>
          <w:rFonts w:asciiTheme="minorHAnsi" w:hAnsiTheme="minorHAnsi" w:cstheme="minorHAnsi"/>
          <w:i/>
          <w:iCs/>
        </w:rPr>
      </w:pPr>
    </w:p>
    <w:p w14:paraId="69A360EB" w14:textId="77777777" w:rsidR="002850C2" w:rsidRPr="00C63C88" w:rsidRDefault="002850C2" w:rsidP="00321142">
      <w:pPr>
        <w:rPr>
          <w:rFonts w:asciiTheme="minorHAnsi" w:hAnsiTheme="minorHAnsi" w:cstheme="minorHAnsi"/>
          <w:i/>
          <w:iCs/>
        </w:rPr>
      </w:pPr>
    </w:p>
    <w:tbl>
      <w:tblPr>
        <w:tblStyle w:val="TableGrid"/>
        <w:tblW w:w="13930" w:type="dxa"/>
        <w:tblLook w:val="04A0" w:firstRow="1" w:lastRow="0" w:firstColumn="1" w:lastColumn="0" w:noHBand="0" w:noVBand="1"/>
      </w:tblPr>
      <w:tblGrid>
        <w:gridCol w:w="4106"/>
        <w:gridCol w:w="9824"/>
      </w:tblGrid>
      <w:tr w:rsidR="00F41B9F" w:rsidRPr="00C63C88" w14:paraId="50DD2B15" w14:textId="77777777" w:rsidTr="001C5593">
        <w:trPr>
          <w:trHeight w:val="851"/>
        </w:trPr>
        <w:tc>
          <w:tcPr>
            <w:tcW w:w="4106" w:type="dxa"/>
          </w:tcPr>
          <w:p w14:paraId="4DA1FD77" w14:textId="50392D1C" w:rsidR="00F41B9F" w:rsidRPr="00C63C88" w:rsidRDefault="00F41B9F" w:rsidP="00E30576">
            <w:pPr>
              <w:rPr>
                <w:rFonts w:asciiTheme="minorHAnsi" w:hAnsiTheme="minorHAnsi" w:cstheme="minorHAnsi"/>
                <w:i/>
                <w:iCs/>
              </w:rPr>
            </w:pPr>
            <w:r w:rsidRPr="00C63C88">
              <w:rPr>
                <w:rFonts w:asciiTheme="minorHAnsi" w:hAnsiTheme="minorHAnsi" w:cstheme="minorHAnsi"/>
                <w:i/>
                <w:iCs/>
              </w:rPr>
              <w:t>What scale of change is anticipated?</w:t>
            </w:r>
          </w:p>
        </w:tc>
        <w:tc>
          <w:tcPr>
            <w:tcW w:w="9824" w:type="dxa"/>
            <w:shd w:val="clear" w:color="auto" w:fill="E7E6E6" w:themeFill="background2"/>
          </w:tcPr>
          <w:p w14:paraId="5A858F74" w14:textId="3C8466A9" w:rsidR="00F41B9F" w:rsidRPr="00C63C88" w:rsidRDefault="00F41B9F" w:rsidP="00E30576">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7B10F377" w14:textId="77777777" w:rsidTr="001C5593">
        <w:trPr>
          <w:trHeight w:val="851"/>
        </w:trPr>
        <w:tc>
          <w:tcPr>
            <w:tcW w:w="4106" w:type="dxa"/>
          </w:tcPr>
          <w:p w14:paraId="3BC9FE19" w14:textId="7EA52CD2" w:rsidR="00F41B9F" w:rsidRPr="00C63C88" w:rsidRDefault="00F41B9F" w:rsidP="00E30576">
            <w:pPr>
              <w:rPr>
                <w:rFonts w:asciiTheme="minorHAnsi" w:hAnsiTheme="minorHAnsi" w:cstheme="minorHAnsi"/>
                <w:i/>
                <w:iCs/>
              </w:rPr>
            </w:pPr>
            <w:r w:rsidRPr="00C63C88">
              <w:rPr>
                <w:rFonts w:asciiTheme="minorHAnsi" w:hAnsiTheme="minorHAnsi" w:cstheme="minorHAnsi"/>
                <w:i/>
                <w:iCs/>
              </w:rPr>
              <w:t>Why are you making this change?</w:t>
            </w:r>
          </w:p>
        </w:tc>
        <w:tc>
          <w:tcPr>
            <w:tcW w:w="9824" w:type="dxa"/>
            <w:shd w:val="clear" w:color="auto" w:fill="E7E6E6" w:themeFill="background2"/>
          </w:tcPr>
          <w:p w14:paraId="4F25E00B" w14:textId="48C17D6A" w:rsidR="00F41B9F" w:rsidRPr="00C63C88" w:rsidRDefault="00F41B9F" w:rsidP="00E30576">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51DCDFE7" w14:textId="77777777" w:rsidTr="001C5593">
        <w:trPr>
          <w:trHeight w:val="851"/>
        </w:trPr>
        <w:tc>
          <w:tcPr>
            <w:tcW w:w="4106" w:type="dxa"/>
          </w:tcPr>
          <w:p w14:paraId="54590488" w14:textId="75B7ACB7" w:rsidR="00F41B9F" w:rsidRPr="00C63C88" w:rsidRDefault="00F41B9F" w:rsidP="00BE268A">
            <w:pPr>
              <w:rPr>
                <w:rFonts w:asciiTheme="minorHAnsi" w:hAnsiTheme="minorHAnsi" w:cstheme="minorHAnsi"/>
                <w:i/>
                <w:iCs/>
              </w:rPr>
            </w:pPr>
            <w:r w:rsidRPr="00C63C88">
              <w:rPr>
                <w:rFonts w:asciiTheme="minorHAnsi" w:hAnsiTheme="minorHAnsi" w:cstheme="minorHAnsi"/>
                <w:i/>
                <w:iCs/>
              </w:rPr>
              <w:t>What is the timescale for change?</w:t>
            </w:r>
          </w:p>
        </w:tc>
        <w:tc>
          <w:tcPr>
            <w:tcW w:w="9824" w:type="dxa"/>
            <w:shd w:val="clear" w:color="auto" w:fill="E7E6E6" w:themeFill="background2"/>
          </w:tcPr>
          <w:p w14:paraId="760FA93F" w14:textId="52D1419A" w:rsidR="00F41B9F" w:rsidRPr="00C63C88" w:rsidRDefault="00F41B9F" w:rsidP="00E30576">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0C4E4066" w14:textId="77777777" w:rsidTr="001C5593">
        <w:trPr>
          <w:trHeight w:val="851"/>
        </w:trPr>
        <w:tc>
          <w:tcPr>
            <w:tcW w:w="4106" w:type="dxa"/>
          </w:tcPr>
          <w:p w14:paraId="2186913D" w14:textId="4E2DB883" w:rsidR="00F41B9F" w:rsidRPr="00C63C88" w:rsidRDefault="00F41B9F" w:rsidP="00E30576">
            <w:pPr>
              <w:rPr>
                <w:rFonts w:asciiTheme="minorHAnsi" w:hAnsiTheme="minorHAnsi" w:cstheme="minorHAnsi"/>
                <w:i/>
                <w:iCs/>
              </w:rPr>
            </w:pPr>
            <w:r w:rsidRPr="00C63C88">
              <w:rPr>
                <w:rFonts w:asciiTheme="minorHAnsi" w:hAnsiTheme="minorHAnsi" w:cstheme="minorHAnsi"/>
                <w:i/>
              </w:rPr>
              <w:t>How will you engage all stakeholders?</w:t>
            </w:r>
          </w:p>
        </w:tc>
        <w:tc>
          <w:tcPr>
            <w:tcW w:w="9824" w:type="dxa"/>
            <w:shd w:val="clear" w:color="auto" w:fill="E7E6E6" w:themeFill="background2"/>
          </w:tcPr>
          <w:p w14:paraId="427E8F5A" w14:textId="31E3E067" w:rsidR="00F41B9F" w:rsidRPr="00C63C88" w:rsidRDefault="00F41B9F" w:rsidP="00E30576">
            <w:pPr>
              <w:rPr>
                <w:rFonts w:asciiTheme="minorHAnsi" w:hAnsiTheme="minorHAnsi" w:cstheme="minorHAnsi"/>
                <w:i/>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32B47A8A" w14:textId="77777777" w:rsidTr="001C5593">
        <w:trPr>
          <w:trHeight w:val="851"/>
        </w:trPr>
        <w:tc>
          <w:tcPr>
            <w:tcW w:w="4106" w:type="dxa"/>
          </w:tcPr>
          <w:p w14:paraId="31092E38" w14:textId="2E224A4C" w:rsidR="00F41B9F" w:rsidRPr="00C63C88" w:rsidRDefault="00F41B9F" w:rsidP="00E30576">
            <w:pPr>
              <w:rPr>
                <w:rFonts w:asciiTheme="minorHAnsi" w:hAnsiTheme="minorHAnsi" w:cstheme="minorHAnsi"/>
                <w:i/>
              </w:rPr>
            </w:pPr>
            <w:r w:rsidRPr="00C63C88">
              <w:rPr>
                <w:rFonts w:asciiTheme="minorHAnsi" w:hAnsiTheme="minorHAnsi" w:cstheme="minorHAnsi"/>
                <w:i/>
                <w:iCs/>
              </w:rPr>
              <w:t>At what key milestones, what will you need to communicate and how will you do it?</w:t>
            </w:r>
          </w:p>
        </w:tc>
        <w:tc>
          <w:tcPr>
            <w:tcW w:w="9824" w:type="dxa"/>
            <w:shd w:val="clear" w:color="auto" w:fill="E7E6E6" w:themeFill="background2"/>
          </w:tcPr>
          <w:p w14:paraId="483EF7C7" w14:textId="4B74315B" w:rsidR="00F41B9F" w:rsidRPr="00C63C88" w:rsidRDefault="00F41B9F" w:rsidP="00E30576">
            <w:pPr>
              <w:rPr>
                <w:rFonts w:asciiTheme="minorHAnsi" w:hAnsiTheme="minorHAnsi" w:cstheme="minorHAnsi"/>
                <w:i/>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04200703" w14:textId="77777777" w:rsidTr="001C5593">
        <w:trPr>
          <w:trHeight w:val="851"/>
        </w:trPr>
        <w:tc>
          <w:tcPr>
            <w:tcW w:w="4106" w:type="dxa"/>
          </w:tcPr>
          <w:p w14:paraId="76225F4B" w14:textId="77777777" w:rsidR="00F41B9F" w:rsidRPr="00C63C88" w:rsidRDefault="00F41B9F" w:rsidP="00D6248C">
            <w:pPr>
              <w:rPr>
                <w:rFonts w:asciiTheme="minorHAnsi" w:hAnsiTheme="minorHAnsi" w:cstheme="minorHAnsi"/>
                <w:i/>
                <w:iCs/>
              </w:rPr>
            </w:pPr>
            <w:r w:rsidRPr="00C63C88">
              <w:rPr>
                <w:rFonts w:asciiTheme="minorHAnsi" w:hAnsiTheme="minorHAnsi" w:cstheme="minorHAnsi"/>
                <w:i/>
                <w:iCs/>
              </w:rPr>
              <w:t>Who will be responsible for signing off on planned progress?</w:t>
            </w:r>
          </w:p>
          <w:p w14:paraId="0238344A" w14:textId="43964002" w:rsidR="00F41B9F" w:rsidRPr="00C63C88" w:rsidRDefault="00F41B9F" w:rsidP="00D6248C">
            <w:pPr>
              <w:rPr>
                <w:rFonts w:asciiTheme="minorHAnsi" w:hAnsiTheme="minorHAnsi" w:cstheme="minorHAnsi"/>
                <w:i/>
                <w:iCs/>
              </w:rPr>
            </w:pPr>
          </w:p>
        </w:tc>
        <w:tc>
          <w:tcPr>
            <w:tcW w:w="9824" w:type="dxa"/>
            <w:shd w:val="clear" w:color="auto" w:fill="E7E6E6" w:themeFill="background2"/>
          </w:tcPr>
          <w:p w14:paraId="413AB434" w14:textId="0F110268" w:rsidR="00F41B9F" w:rsidRPr="00C63C88" w:rsidRDefault="00F41B9F" w:rsidP="00D6248C">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3380F3C8" w14:textId="77777777" w:rsidTr="001C5593">
        <w:trPr>
          <w:trHeight w:val="851"/>
        </w:trPr>
        <w:tc>
          <w:tcPr>
            <w:tcW w:w="4106" w:type="dxa"/>
          </w:tcPr>
          <w:p w14:paraId="50CDD387" w14:textId="1A9600A3" w:rsidR="00F41B9F" w:rsidRPr="00C63C88" w:rsidRDefault="00F41B9F" w:rsidP="00D6248C">
            <w:pPr>
              <w:rPr>
                <w:rFonts w:asciiTheme="minorHAnsi" w:hAnsiTheme="minorHAnsi" w:cstheme="minorHAnsi"/>
                <w:i/>
              </w:rPr>
            </w:pPr>
            <w:r w:rsidRPr="00C63C88">
              <w:rPr>
                <w:rFonts w:asciiTheme="minorHAnsi" w:hAnsiTheme="minorHAnsi" w:cstheme="minorHAnsi"/>
                <w:i/>
                <w:iCs/>
              </w:rPr>
              <w:t>What will the process be to manage unplanned changes?</w:t>
            </w:r>
          </w:p>
        </w:tc>
        <w:tc>
          <w:tcPr>
            <w:tcW w:w="9824" w:type="dxa"/>
            <w:shd w:val="clear" w:color="auto" w:fill="E7E6E6" w:themeFill="background2"/>
          </w:tcPr>
          <w:p w14:paraId="0338C241" w14:textId="1AA25B86" w:rsidR="00F41B9F" w:rsidRPr="00C63C88" w:rsidRDefault="00F41B9F" w:rsidP="00D6248C">
            <w:pPr>
              <w:rPr>
                <w:rFonts w:asciiTheme="minorHAnsi" w:hAnsiTheme="minorHAnsi" w:cstheme="minorHAnsi"/>
                <w:i/>
                <w:color w:val="4472C4" w:themeColor="accent1"/>
              </w:rPr>
            </w:pPr>
            <w:r w:rsidRPr="00C63C88">
              <w:rPr>
                <w:rFonts w:asciiTheme="minorHAnsi" w:hAnsiTheme="minorHAnsi" w:cstheme="minorHAnsi"/>
                <w:i/>
                <w:iCs/>
                <w:color w:val="4472C4" w:themeColor="accent1"/>
              </w:rPr>
              <w:t>[Write Your Answers Here]</w:t>
            </w:r>
          </w:p>
        </w:tc>
      </w:tr>
      <w:tr w:rsidR="00F41B9F" w:rsidRPr="00C63C88" w14:paraId="69579ADD" w14:textId="77777777" w:rsidTr="001C5593">
        <w:trPr>
          <w:trHeight w:val="851"/>
        </w:trPr>
        <w:tc>
          <w:tcPr>
            <w:tcW w:w="4106" w:type="dxa"/>
          </w:tcPr>
          <w:p w14:paraId="75151406" w14:textId="015F13AC" w:rsidR="00F41B9F" w:rsidRPr="00C63C88" w:rsidRDefault="00F41B9F" w:rsidP="00D6248C">
            <w:pPr>
              <w:rPr>
                <w:rFonts w:asciiTheme="minorHAnsi" w:hAnsiTheme="minorHAnsi" w:cstheme="minorHAnsi"/>
                <w:i/>
                <w:iCs/>
              </w:rPr>
            </w:pPr>
            <w:r w:rsidRPr="00C63C88">
              <w:rPr>
                <w:rFonts w:asciiTheme="minorHAnsi" w:hAnsiTheme="minorHAnsi" w:cstheme="minorHAnsi"/>
                <w:i/>
                <w:iCs/>
              </w:rPr>
              <w:t>What expert/external sources of advice will enable you to make an informed decision?</w:t>
            </w:r>
          </w:p>
        </w:tc>
        <w:tc>
          <w:tcPr>
            <w:tcW w:w="9824" w:type="dxa"/>
            <w:shd w:val="clear" w:color="auto" w:fill="E7E6E6" w:themeFill="background2"/>
          </w:tcPr>
          <w:p w14:paraId="1C92B44A" w14:textId="77777777" w:rsidR="00F41B9F" w:rsidRPr="00C63C88" w:rsidRDefault="00F41B9F" w:rsidP="00D6248C">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p>
          <w:p w14:paraId="44AE2F41" w14:textId="6A493B33" w:rsidR="00F41B9F" w:rsidRPr="00C63C88" w:rsidRDefault="00F41B9F" w:rsidP="00D6248C">
            <w:pPr>
              <w:rPr>
                <w:rFonts w:asciiTheme="minorHAnsi" w:hAnsiTheme="minorHAnsi" w:cstheme="minorHAnsi"/>
                <w:i/>
                <w:color w:val="4472C4" w:themeColor="accent1"/>
              </w:rPr>
            </w:pPr>
          </w:p>
        </w:tc>
      </w:tr>
      <w:tr w:rsidR="00F41B9F" w:rsidRPr="00C63C88" w14:paraId="21A905B1" w14:textId="77777777" w:rsidTr="001C5593">
        <w:trPr>
          <w:trHeight w:val="851"/>
        </w:trPr>
        <w:tc>
          <w:tcPr>
            <w:tcW w:w="4106" w:type="dxa"/>
          </w:tcPr>
          <w:p w14:paraId="60DD10B6" w14:textId="5FC7FD5C" w:rsidR="00F41B9F" w:rsidRPr="00C63C88" w:rsidRDefault="00F41B9F" w:rsidP="00D6248C">
            <w:pPr>
              <w:rPr>
                <w:rFonts w:asciiTheme="minorHAnsi" w:hAnsiTheme="minorHAnsi" w:cstheme="minorHAnsi"/>
                <w:i/>
                <w:iCs/>
              </w:rPr>
            </w:pPr>
            <w:r>
              <w:rPr>
                <w:rFonts w:asciiTheme="minorHAnsi" w:hAnsiTheme="minorHAnsi" w:cstheme="minorHAnsi"/>
                <w:i/>
                <w:iCs/>
              </w:rPr>
              <w:t>Any other notes</w:t>
            </w:r>
          </w:p>
        </w:tc>
        <w:tc>
          <w:tcPr>
            <w:tcW w:w="9824" w:type="dxa"/>
            <w:shd w:val="clear" w:color="auto" w:fill="E7E6E6" w:themeFill="background2"/>
          </w:tcPr>
          <w:p w14:paraId="6C9A920B" w14:textId="77777777" w:rsidR="00F41B9F" w:rsidRPr="00C63C88" w:rsidRDefault="00F41B9F" w:rsidP="00F41B9F">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p>
          <w:p w14:paraId="1BD6FCB2" w14:textId="00E1A2B7" w:rsidR="00F41B9F" w:rsidRPr="00C63C88" w:rsidRDefault="00F41B9F" w:rsidP="00F41B9F">
            <w:pPr>
              <w:rPr>
                <w:rFonts w:asciiTheme="minorHAnsi" w:hAnsiTheme="minorHAnsi" w:cstheme="minorHAnsi"/>
                <w:i/>
                <w:color w:val="4472C4" w:themeColor="accent1"/>
              </w:rPr>
            </w:pPr>
            <w:r w:rsidRPr="00C63C88">
              <w:rPr>
                <w:rFonts w:asciiTheme="minorHAnsi" w:hAnsiTheme="minorHAnsi" w:cstheme="minorHAnsi"/>
                <w:i/>
                <w:iCs/>
                <w:color w:val="4472C4" w:themeColor="accent1"/>
              </w:rPr>
              <w:t>(Press TAB in this cell to create a new row)</w:t>
            </w:r>
          </w:p>
        </w:tc>
      </w:tr>
    </w:tbl>
    <w:p w14:paraId="66320030" w14:textId="36DA8A95" w:rsidR="00864AFC" w:rsidRDefault="00840355" w:rsidP="00E30576">
      <w:pPr>
        <w:rPr>
          <w:rStyle w:val="Heading1Char"/>
        </w:rPr>
      </w:pPr>
      <w:bookmarkStart w:id="13" w:name="_Section_2:_Vision"/>
      <w:bookmarkStart w:id="14" w:name="_Toc118798590"/>
      <w:bookmarkEnd w:id="13"/>
      <w:r>
        <w:rPr>
          <w:rFonts w:asciiTheme="majorHAnsi" w:eastAsiaTheme="majorEastAsia" w:hAnsiTheme="majorHAnsi" w:cstheme="majorBidi"/>
          <w:noProof/>
          <w:color w:val="2F5496" w:themeColor="accent1" w:themeShade="BF"/>
          <w:sz w:val="32"/>
          <w:szCs w:val="32"/>
        </w:rPr>
        <w:lastRenderedPageBreak/>
        <w:drawing>
          <wp:anchor distT="0" distB="0" distL="114300" distR="114300" simplePos="0" relativeHeight="251658245" behindDoc="1" locked="0" layoutInCell="1" allowOverlap="1" wp14:anchorId="2AAFF69C" wp14:editId="10BCF039">
            <wp:simplePos x="0" y="0"/>
            <wp:positionH relativeFrom="page">
              <wp:align>right</wp:align>
            </wp:positionH>
            <wp:positionV relativeFrom="page">
              <wp:posOffset>0</wp:posOffset>
            </wp:positionV>
            <wp:extent cx="10677525" cy="754824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10677525" cy="7548245"/>
                    </a:xfrm>
                    <a:prstGeom prst="rect">
                      <a:avLst/>
                    </a:prstGeom>
                  </pic:spPr>
                </pic:pic>
              </a:graphicData>
            </a:graphic>
            <wp14:sizeRelH relativeFrom="page">
              <wp14:pctWidth>0</wp14:pctWidth>
            </wp14:sizeRelH>
            <wp14:sizeRelV relativeFrom="page">
              <wp14:pctHeight>0</wp14:pctHeight>
            </wp14:sizeRelV>
          </wp:anchor>
        </w:drawing>
      </w:r>
    </w:p>
    <w:p w14:paraId="14853A79" w14:textId="7A896E4D" w:rsidR="00864AFC" w:rsidRDefault="00864AFC" w:rsidP="00E30576">
      <w:pPr>
        <w:rPr>
          <w:rStyle w:val="Heading1Char"/>
        </w:rPr>
      </w:pPr>
    </w:p>
    <w:p w14:paraId="49A2E4BE" w14:textId="254C3CC0" w:rsidR="00864AFC" w:rsidRDefault="00864AFC" w:rsidP="00E30576">
      <w:pPr>
        <w:rPr>
          <w:rStyle w:val="Heading1Char"/>
        </w:rPr>
      </w:pPr>
    </w:p>
    <w:p w14:paraId="4BA111EE" w14:textId="337ED2DA" w:rsidR="00864AFC" w:rsidRDefault="00864AFC" w:rsidP="00E30576">
      <w:pPr>
        <w:rPr>
          <w:rStyle w:val="Heading1Char"/>
        </w:rPr>
      </w:pPr>
    </w:p>
    <w:p w14:paraId="2950C8C7" w14:textId="53AA4974" w:rsidR="00864AFC" w:rsidRDefault="00864AFC" w:rsidP="00E30576">
      <w:pPr>
        <w:rPr>
          <w:rStyle w:val="Heading1Char"/>
        </w:rPr>
      </w:pPr>
    </w:p>
    <w:p w14:paraId="15FF69C6" w14:textId="5E3315CA" w:rsidR="00864AFC" w:rsidRDefault="00864AFC" w:rsidP="00E30576">
      <w:pPr>
        <w:rPr>
          <w:rStyle w:val="Heading1Char"/>
        </w:rPr>
      </w:pPr>
    </w:p>
    <w:p w14:paraId="7435B295" w14:textId="1E7113A4" w:rsidR="00864AFC" w:rsidRDefault="00864AFC" w:rsidP="00E30576">
      <w:pPr>
        <w:rPr>
          <w:rStyle w:val="Heading1Char"/>
        </w:rPr>
      </w:pPr>
    </w:p>
    <w:p w14:paraId="663928B5" w14:textId="4C3D801D" w:rsidR="00864AFC" w:rsidRDefault="00864AFC" w:rsidP="00E30576">
      <w:pPr>
        <w:rPr>
          <w:rStyle w:val="Heading1Char"/>
        </w:rPr>
      </w:pPr>
    </w:p>
    <w:p w14:paraId="37437C28" w14:textId="0B86F05D" w:rsidR="00864AFC" w:rsidRDefault="00864AFC" w:rsidP="00E30576">
      <w:pPr>
        <w:rPr>
          <w:rStyle w:val="Heading1Char"/>
        </w:rPr>
      </w:pPr>
    </w:p>
    <w:p w14:paraId="754FDBEB" w14:textId="2A8E8E77" w:rsidR="00864AFC" w:rsidRDefault="00864AFC" w:rsidP="00E30576">
      <w:pPr>
        <w:rPr>
          <w:rStyle w:val="Heading1Char"/>
        </w:rPr>
      </w:pPr>
    </w:p>
    <w:p w14:paraId="158C9142" w14:textId="073445FE" w:rsidR="00864AFC" w:rsidRDefault="00864AFC" w:rsidP="00E30576">
      <w:pPr>
        <w:rPr>
          <w:rStyle w:val="Heading1Char"/>
        </w:rPr>
      </w:pPr>
    </w:p>
    <w:p w14:paraId="2FABF65B" w14:textId="3953E109" w:rsidR="00864AFC" w:rsidRDefault="00864AFC" w:rsidP="00E30576">
      <w:pPr>
        <w:rPr>
          <w:rStyle w:val="Heading1Char"/>
        </w:rPr>
      </w:pPr>
    </w:p>
    <w:p w14:paraId="4BE47D3D" w14:textId="120D159E" w:rsidR="00864AFC" w:rsidRDefault="00864AFC" w:rsidP="00E30576">
      <w:pPr>
        <w:rPr>
          <w:rStyle w:val="Heading1Char"/>
        </w:rPr>
      </w:pPr>
    </w:p>
    <w:p w14:paraId="40D1ACA3" w14:textId="6A9924E9" w:rsidR="00864AFC" w:rsidRDefault="00864AFC" w:rsidP="00E30576">
      <w:pPr>
        <w:rPr>
          <w:rStyle w:val="Heading1Char"/>
        </w:rPr>
      </w:pPr>
    </w:p>
    <w:p w14:paraId="02D717BF" w14:textId="34643D85" w:rsidR="00864AFC" w:rsidRDefault="00864AFC" w:rsidP="00E30576">
      <w:pPr>
        <w:rPr>
          <w:rStyle w:val="Heading1Char"/>
        </w:rPr>
      </w:pPr>
    </w:p>
    <w:p w14:paraId="4CA8B868" w14:textId="4C321D73" w:rsidR="00864AFC" w:rsidRDefault="00864AFC" w:rsidP="00E30576">
      <w:pPr>
        <w:rPr>
          <w:rStyle w:val="Heading1Char"/>
        </w:rPr>
      </w:pPr>
    </w:p>
    <w:p w14:paraId="3454DB2B" w14:textId="5500DB71" w:rsidR="00864AFC" w:rsidRDefault="00864AFC" w:rsidP="00E30576">
      <w:pPr>
        <w:rPr>
          <w:rStyle w:val="Heading1Char"/>
        </w:rPr>
      </w:pPr>
    </w:p>
    <w:p w14:paraId="6F07B8BE" w14:textId="41CE5413" w:rsidR="00864AFC" w:rsidRDefault="00864AFC" w:rsidP="00E30576">
      <w:pPr>
        <w:rPr>
          <w:rStyle w:val="Heading1Char"/>
        </w:rPr>
      </w:pPr>
    </w:p>
    <w:p w14:paraId="49D8A63F" w14:textId="4F9A441B" w:rsidR="00864AFC" w:rsidRDefault="00864AFC" w:rsidP="00E30576">
      <w:pPr>
        <w:rPr>
          <w:rStyle w:val="Heading1Char"/>
        </w:rPr>
      </w:pPr>
    </w:p>
    <w:p w14:paraId="0A2ABAA2" w14:textId="5AC29C32" w:rsidR="00864AFC" w:rsidRDefault="00864AFC" w:rsidP="00E30576">
      <w:pPr>
        <w:rPr>
          <w:rStyle w:val="Heading1Char"/>
        </w:rPr>
      </w:pPr>
    </w:p>
    <w:p w14:paraId="40A4EE25" w14:textId="400CD845" w:rsidR="00864AFC" w:rsidRDefault="00864AFC" w:rsidP="00E30576">
      <w:pPr>
        <w:rPr>
          <w:rStyle w:val="Heading1Char"/>
        </w:rPr>
      </w:pPr>
    </w:p>
    <w:p w14:paraId="447779A1" w14:textId="00688FF7" w:rsidR="00864AFC" w:rsidRDefault="00864AFC" w:rsidP="00E30576">
      <w:pPr>
        <w:rPr>
          <w:rStyle w:val="Heading1Char"/>
        </w:rPr>
      </w:pPr>
    </w:p>
    <w:p w14:paraId="300F6EFA" w14:textId="6B0596B2" w:rsidR="00864AFC" w:rsidRDefault="00864AFC" w:rsidP="00E30576">
      <w:pPr>
        <w:rPr>
          <w:rStyle w:val="Heading1Char"/>
        </w:rPr>
      </w:pPr>
    </w:p>
    <w:p w14:paraId="5D388FBD" w14:textId="54E45F2E" w:rsidR="51E22213" w:rsidRPr="00E30576" w:rsidRDefault="66173A6C" w:rsidP="00E30576">
      <w:pPr>
        <w:rPr>
          <w:rStyle w:val="Heading1Char"/>
          <w:rFonts w:asciiTheme="minorHAnsi" w:eastAsiaTheme="minorEastAsia" w:hAnsiTheme="minorHAnsi" w:cstheme="minorBidi"/>
          <w:b/>
          <w:bCs/>
          <w:color w:val="auto"/>
          <w:sz w:val="24"/>
          <w:szCs w:val="22"/>
        </w:rPr>
      </w:pPr>
      <w:bookmarkStart w:id="15" w:name="_Toc127533131"/>
      <w:r w:rsidRPr="66173A6C">
        <w:rPr>
          <w:rStyle w:val="Heading1Char"/>
        </w:rPr>
        <w:lastRenderedPageBreak/>
        <w:t>Section 2: Vision</w:t>
      </w:r>
      <w:bookmarkEnd w:id="14"/>
      <w:bookmarkEnd w:id="15"/>
    </w:p>
    <w:p w14:paraId="02144CC9" w14:textId="77777777" w:rsidR="002A0A25" w:rsidRDefault="002A0A25" w:rsidP="00321142"/>
    <w:p w14:paraId="5D27B97E" w14:textId="010A62E1" w:rsidR="198E201A" w:rsidRPr="00C63C88" w:rsidRDefault="69E86675" w:rsidP="00321142">
      <w:pPr>
        <w:rPr>
          <w:rFonts w:asciiTheme="minorHAnsi" w:hAnsiTheme="minorHAnsi" w:cstheme="minorHAnsi"/>
        </w:rPr>
      </w:pPr>
      <w:r w:rsidRPr="00C63C88">
        <w:rPr>
          <w:rFonts w:asciiTheme="minorHAnsi" w:hAnsiTheme="minorHAnsi" w:cstheme="minorHAnsi"/>
        </w:rPr>
        <w:t xml:space="preserve">A clear, </w:t>
      </w:r>
      <w:r w:rsidR="00B75D69" w:rsidRPr="00C63C88">
        <w:rPr>
          <w:rFonts w:asciiTheme="minorHAnsi" w:hAnsiTheme="minorHAnsi" w:cstheme="minorHAnsi"/>
        </w:rPr>
        <w:t>high-level</w:t>
      </w:r>
      <w:r w:rsidRPr="00C63C88">
        <w:rPr>
          <w:rFonts w:asciiTheme="minorHAnsi" w:hAnsiTheme="minorHAnsi" w:cstheme="minorHAnsi"/>
        </w:rPr>
        <w:t xml:space="preserve"> vision will enable you to maximise existing and proposed investment in digital learning and increase efficiency in its widest sense. Many examples of success can be attributed to organisations that set out to focus on and answer “why” not “what” – a leadership point made by Simon Sinek in his book, “</w:t>
      </w:r>
      <w:r w:rsidRPr="00C63C88">
        <w:rPr>
          <w:rFonts w:asciiTheme="minorHAnsi" w:hAnsiTheme="minorHAnsi" w:cstheme="minorHAnsi"/>
          <w:color w:val="000000" w:themeColor="text1"/>
        </w:rPr>
        <w:t xml:space="preserve">Start </w:t>
      </w:r>
      <w:r w:rsidR="00001CBA" w:rsidRPr="00C63C88">
        <w:rPr>
          <w:rFonts w:asciiTheme="minorHAnsi" w:hAnsiTheme="minorHAnsi" w:cstheme="minorHAnsi"/>
          <w:color w:val="000000" w:themeColor="text1"/>
        </w:rPr>
        <w:t>with</w:t>
      </w:r>
      <w:r w:rsidRPr="00C63C88">
        <w:rPr>
          <w:rFonts w:asciiTheme="minorHAnsi" w:hAnsiTheme="minorHAnsi" w:cstheme="minorHAnsi"/>
          <w:color w:val="000000" w:themeColor="text1"/>
        </w:rPr>
        <w:t xml:space="preserve"> Why”.</w:t>
      </w:r>
      <w:r w:rsidR="00E30576" w:rsidRPr="00C63C88">
        <w:rPr>
          <w:rFonts w:asciiTheme="minorHAnsi" w:hAnsiTheme="minorHAnsi" w:cstheme="minorHAnsi"/>
        </w:rPr>
        <w:br/>
      </w:r>
    </w:p>
    <w:p w14:paraId="4BF59FE7" w14:textId="0680090A" w:rsidR="198E201A" w:rsidRPr="00C63C88" w:rsidRDefault="66173A6C" w:rsidP="00321142">
      <w:pPr>
        <w:rPr>
          <w:rFonts w:asciiTheme="minorHAnsi" w:hAnsiTheme="minorHAnsi" w:cstheme="minorHAnsi"/>
        </w:rPr>
      </w:pPr>
      <w:r w:rsidRPr="00C63C88">
        <w:rPr>
          <w:rFonts w:asciiTheme="minorHAnsi" w:hAnsiTheme="minorHAnsi" w:cstheme="minorHAnsi"/>
        </w:rPr>
        <w:t xml:space="preserve">Systematic analysis will provide a clear picture of where you now are, and </w:t>
      </w:r>
      <w:r w:rsidR="00211C9C" w:rsidRPr="00C63C88">
        <w:rPr>
          <w:rFonts w:asciiTheme="minorHAnsi" w:hAnsiTheme="minorHAnsi" w:cstheme="minorHAnsi"/>
        </w:rPr>
        <w:t xml:space="preserve">how </w:t>
      </w:r>
      <w:r w:rsidRPr="00C63C88">
        <w:rPr>
          <w:rFonts w:asciiTheme="minorHAnsi" w:hAnsiTheme="minorHAnsi" w:cstheme="minorHAnsi"/>
        </w:rPr>
        <w:t xml:space="preserve">your vision will </w:t>
      </w:r>
      <w:r w:rsidR="00211C9C" w:rsidRPr="00C63C88">
        <w:rPr>
          <w:rFonts w:asciiTheme="minorHAnsi" w:hAnsiTheme="minorHAnsi" w:cstheme="minorHAnsi"/>
        </w:rPr>
        <w:t xml:space="preserve">be defined </w:t>
      </w:r>
      <w:r w:rsidRPr="00C63C88">
        <w:rPr>
          <w:rFonts w:asciiTheme="minorHAnsi" w:hAnsiTheme="minorHAnsi" w:cstheme="minorHAnsi"/>
        </w:rPr>
        <w:t>from this point. Take time to build a clear picture with a robust evidence base of where you are now</w:t>
      </w:r>
      <w:r w:rsidR="002A0A25" w:rsidRPr="00C63C88">
        <w:rPr>
          <w:rFonts w:asciiTheme="minorHAnsi" w:hAnsiTheme="minorHAnsi" w:cstheme="minorHAnsi"/>
        </w:rPr>
        <w:t>;</w:t>
      </w:r>
      <w:r w:rsidRPr="00C63C88">
        <w:rPr>
          <w:rFonts w:asciiTheme="minorHAnsi" w:hAnsiTheme="minorHAnsi" w:cstheme="minorHAnsi"/>
        </w:rPr>
        <w:t xml:space="preserve"> what you are already doing well; and why it has been successful. </w:t>
      </w:r>
      <w:r w:rsidR="002A0A25" w:rsidRPr="00C63C88">
        <w:rPr>
          <w:rFonts w:asciiTheme="minorHAnsi" w:hAnsiTheme="minorHAnsi" w:cstheme="minorHAnsi"/>
        </w:rPr>
        <w:t xml:space="preserve">It is important that you have captured a snapshot of where you currently are now and measure your journey from this point. Due to the nature of change, there will be moments </w:t>
      </w:r>
      <w:r w:rsidR="00B75D69" w:rsidRPr="00C63C88">
        <w:rPr>
          <w:rFonts w:asciiTheme="minorHAnsi" w:hAnsiTheme="minorHAnsi" w:cstheme="minorHAnsi"/>
        </w:rPr>
        <w:t>when</w:t>
      </w:r>
      <w:r w:rsidR="002A0A25" w:rsidRPr="00C63C88">
        <w:rPr>
          <w:rFonts w:asciiTheme="minorHAnsi" w:hAnsiTheme="minorHAnsi" w:cstheme="minorHAnsi"/>
        </w:rPr>
        <w:t xml:space="preserve"> your school may feel you are not making progress – or making progress at the same rate. </w:t>
      </w:r>
      <w:r w:rsidRPr="00C63C88">
        <w:rPr>
          <w:rFonts w:asciiTheme="minorHAnsi" w:hAnsiTheme="minorHAnsi" w:cstheme="minorHAnsi"/>
        </w:rPr>
        <w:t xml:space="preserve">Take time to find out what other schools are doing </w:t>
      </w:r>
      <w:r w:rsidR="00211C9C" w:rsidRPr="00C63C88">
        <w:rPr>
          <w:rFonts w:asciiTheme="minorHAnsi" w:hAnsiTheme="minorHAnsi" w:cstheme="minorHAnsi"/>
        </w:rPr>
        <w:t>well;</w:t>
      </w:r>
      <w:r w:rsidRPr="00C63C88">
        <w:rPr>
          <w:rFonts w:asciiTheme="minorHAnsi" w:hAnsiTheme="minorHAnsi" w:cstheme="minorHAnsi"/>
        </w:rPr>
        <w:t xml:space="preserve"> why they are doing it</w:t>
      </w:r>
      <w:r w:rsidR="00211C9C" w:rsidRPr="00C63C88">
        <w:rPr>
          <w:rFonts w:asciiTheme="minorHAnsi" w:hAnsiTheme="minorHAnsi" w:cstheme="minorHAnsi"/>
        </w:rPr>
        <w:t>;</w:t>
      </w:r>
      <w:r w:rsidRPr="00C63C88">
        <w:rPr>
          <w:rFonts w:asciiTheme="minorHAnsi" w:hAnsiTheme="minorHAnsi" w:cstheme="minorHAnsi"/>
        </w:rPr>
        <w:t xml:space="preserve"> what the impact has been</w:t>
      </w:r>
      <w:r w:rsidR="00211C9C" w:rsidRPr="00C63C88">
        <w:rPr>
          <w:rFonts w:asciiTheme="minorHAnsi" w:hAnsiTheme="minorHAnsi" w:cstheme="minorHAnsi"/>
        </w:rPr>
        <w:t xml:space="preserve">; </w:t>
      </w:r>
      <w:r w:rsidRPr="00C63C88">
        <w:rPr>
          <w:rFonts w:asciiTheme="minorHAnsi" w:hAnsiTheme="minorHAnsi" w:cstheme="minorHAnsi"/>
        </w:rPr>
        <w:t>and how it might translate to your own context. For example, talk to nearby schools or schools on the same wavelength as you. You may wish to visit an Apple Distinguished School</w:t>
      </w:r>
      <w:r w:rsidR="00211C9C" w:rsidRPr="00C63C88">
        <w:rPr>
          <w:rFonts w:asciiTheme="minorHAnsi" w:hAnsiTheme="minorHAnsi" w:cstheme="minorHAnsi"/>
        </w:rPr>
        <w:t xml:space="preserve"> to see how technology can enhance learning and teaching</w:t>
      </w:r>
      <w:r w:rsidR="00001CBA" w:rsidRPr="00C63C88">
        <w:rPr>
          <w:rFonts w:asciiTheme="minorHAnsi" w:hAnsiTheme="minorHAnsi" w:cstheme="minorHAnsi"/>
        </w:rPr>
        <w:t xml:space="preserve"> </w:t>
      </w:r>
      <w:r w:rsidR="00211C9C" w:rsidRPr="00C63C88">
        <w:rPr>
          <w:rFonts w:asciiTheme="minorHAnsi" w:hAnsiTheme="minorHAnsi" w:cstheme="minorHAnsi"/>
        </w:rPr>
        <w:t xml:space="preserve">- from vision to </w:t>
      </w:r>
      <w:r w:rsidR="002A0A25" w:rsidRPr="00C63C88">
        <w:rPr>
          <w:rFonts w:asciiTheme="minorHAnsi" w:hAnsiTheme="minorHAnsi" w:cstheme="minorHAnsi"/>
        </w:rPr>
        <w:t>reality</w:t>
      </w:r>
      <w:r w:rsidRPr="00C63C88">
        <w:rPr>
          <w:rFonts w:asciiTheme="minorHAnsi" w:hAnsiTheme="minorHAnsi" w:cstheme="minorHAnsi"/>
        </w:rPr>
        <w:t xml:space="preserve">. </w:t>
      </w:r>
    </w:p>
    <w:p w14:paraId="3C4FAC04" w14:textId="0946B195" w:rsidR="3DBB2FB7" w:rsidRDefault="3DBB2FB7" w:rsidP="00321142"/>
    <w:p w14:paraId="4984D8F2" w14:textId="77777777" w:rsidR="00521EC3" w:rsidRDefault="00521EC3">
      <w:pPr>
        <w:spacing w:after="160" w:line="259" w:lineRule="auto"/>
        <w:rPr>
          <w:b/>
          <w:bCs/>
        </w:rPr>
      </w:pPr>
      <w:r>
        <w:rPr>
          <w:b/>
          <w:bCs/>
        </w:rPr>
        <w:br w:type="page"/>
      </w:r>
    </w:p>
    <w:p w14:paraId="4F181118" w14:textId="225F9FDE" w:rsidR="604CB356" w:rsidRPr="00C63C88" w:rsidRDefault="2D834495" w:rsidP="00321142">
      <w:pPr>
        <w:rPr>
          <w:rFonts w:asciiTheme="minorHAnsi" w:hAnsiTheme="minorHAnsi" w:cstheme="minorHAnsi"/>
          <w:b/>
          <w:bCs/>
        </w:rPr>
      </w:pPr>
      <w:r w:rsidRPr="00C63C88">
        <w:rPr>
          <w:rFonts w:asciiTheme="minorHAnsi" w:hAnsiTheme="minorHAnsi" w:cstheme="minorHAnsi"/>
          <w:b/>
          <w:bCs/>
        </w:rPr>
        <w:lastRenderedPageBreak/>
        <w:t xml:space="preserve">Activity 1: </w:t>
      </w:r>
      <w:r w:rsidR="0098275B" w:rsidRPr="00C63C88">
        <w:rPr>
          <w:rFonts w:asciiTheme="minorHAnsi" w:hAnsiTheme="minorHAnsi" w:cstheme="minorHAnsi"/>
          <w:b/>
          <w:bCs/>
        </w:rPr>
        <w:t>Initial Discussion and Engagement</w:t>
      </w:r>
    </w:p>
    <w:p w14:paraId="783FA640" w14:textId="6EED951C" w:rsidR="008A0691" w:rsidRPr="00C63C88" w:rsidRDefault="66173A6C" w:rsidP="00321142">
      <w:pPr>
        <w:rPr>
          <w:rFonts w:asciiTheme="minorHAnsi" w:hAnsiTheme="minorHAnsi" w:cstheme="minorHAnsi"/>
        </w:rPr>
      </w:pPr>
      <w:r w:rsidRPr="00C63C88">
        <w:rPr>
          <w:rFonts w:asciiTheme="minorHAnsi" w:hAnsiTheme="minorHAnsi" w:cstheme="minorHAnsi"/>
        </w:rPr>
        <w:t xml:space="preserve">In your steering group </w:t>
      </w:r>
      <w:r w:rsidR="00211C9C" w:rsidRPr="00C63C88">
        <w:rPr>
          <w:rFonts w:asciiTheme="minorHAnsi" w:hAnsiTheme="minorHAnsi" w:cstheme="minorHAnsi"/>
        </w:rPr>
        <w:t>(</w:t>
      </w:r>
      <w:r w:rsidRPr="00C63C88">
        <w:rPr>
          <w:rFonts w:asciiTheme="minorHAnsi" w:hAnsiTheme="minorHAnsi" w:cstheme="minorHAnsi"/>
        </w:rPr>
        <w:t xml:space="preserve">or </w:t>
      </w:r>
      <w:r w:rsidR="00211C9C" w:rsidRPr="00C63C88">
        <w:rPr>
          <w:rFonts w:asciiTheme="minorHAnsi" w:hAnsiTheme="minorHAnsi" w:cstheme="minorHAnsi"/>
        </w:rPr>
        <w:t xml:space="preserve">maybe later </w:t>
      </w:r>
      <w:r w:rsidRPr="00C63C88">
        <w:rPr>
          <w:rFonts w:asciiTheme="minorHAnsi" w:hAnsiTheme="minorHAnsi" w:cstheme="minorHAnsi"/>
        </w:rPr>
        <w:t>with wider staff</w:t>
      </w:r>
      <w:r w:rsidR="00211C9C" w:rsidRPr="00C63C88">
        <w:rPr>
          <w:rFonts w:asciiTheme="minorHAnsi" w:hAnsiTheme="minorHAnsi" w:cstheme="minorHAnsi"/>
        </w:rPr>
        <w:t>),</w:t>
      </w:r>
      <w:r w:rsidRPr="00C63C88">
        <w:rPr>
          <w:rFonts w:asciiTheme="minorHAnsi" w:hAnsiTheme="minorHAnsi" w:cstheme="minorHAnsi"/>
        </w:rPr>
        <w:t xml:space="preserve"> </w:t>
      </w:r>
      <w:r w:rsidR="00211C9C" w:rsidRPr="00C63C88">
        <w:rPr>
          <w:rFonts w:asciiTheme="minorHAnsi" w:hAnsiTheme="minorHAnsi" w:cstheme="minorHAnsi"/>
        </w:rPr>
        <w:t>select</w:t>
      </w:r>
      <w:r w:rsidRPr="00C63C88">
        <w:rPr>
          <w:rFonts w:asciiTheme="minorHAnsi" w:hAnsiTheme="minorHAnsi" w:cstheme="minorHAnsi"/>
        </w:rPr>
        <w:t xml:space="preserve"> questions below that resonate directly with you. This could also be in a staff meeting; department groups, or individual </w:t>
      </w:r>
      <w:r w:rsidR="00414A09" w:rsidRPr="00C63C88">
        <w:rPr>
          <w:rFonts w:asciiTheme="minorHAnsi" w:hAnsiTheme="minorHAnsi" w:cstheme="minorHAnsi"/>
        </w:rPr>
        <w:t xml:space="preserve">release </w:t>
      </w:r>
      <w:r w:rsidRPr="00C63C88">
        <w:rPr>
          <w:rFonts w:asciiTheme="minorHAnsi" w:hAnsiTheme="minorHAnsi" w:cstheme="minorHAnsi"/>
        </w:rPr>
        <w:t xml:space="preserve">time. </w:t>
      </w:r>
    </w:p>
    <w:p w14:paraId="4E1F7AC5" w14:textId="32D362C0" w:rsidR="008A0691" w:rsidRPr="00C63C88" w:rsidRDefault="008A0691" w:rsidP="00321142">
      <w:pPr>
        <w:rPr>
          <w:rFonts w:asciiTheme="minorHAnsi" w:hAnsiTheme="minorHAnsi" w:cstheme="minorHAnsi"/>
        </w:rPr>
      </w:pPr>
    </w:p>
    <w:tbl>
      <w:tblPr>
        <w:tblStyle w:val="TableGrid"/>
        <w:tblW w:w="0" w:type="auto"/>
        <w:tblLook w:val="04A0" w:firstRow="1" w:lastRow="0" w:firstColumn="1" w:lastColumn="0" w:noHBand="0" w:noVBand="1"/>
      </w:tblPr>
      <w:tblGrid>
        <w:gridCol w:w="4106"/>
        <w:gridCol w:w="9824"/>
      </w:tblGrid>
      <w:tr w:rsidR="00211C9C" w:rsidRPr="00C63C88" w14:paraId="43C02AE6" w14:textId="77777777" w:rsidTr="007046F8">
        <w:trPr>
          <w:trHeight w:val="851"/>
        </w:trPr>
        <w:tc>
          <w:tcPr>
            <w:tcW w:w="4106" w:type="dxa"/>
          </w:tcPr>
          <w:p w14:paraId="19513624" w14:textId="2B7E5147" w:rsidR="00211C9C" w:rsidRPr="00C63C88" w:rsidRDefault="00211C9C" w:rsidP="007046F8">
            <w:pPr>
              <w:rPr>
                <w:rFonts w:asciiTheme="minorHAnsi" w:hAnsiTheme="minorHAnsi" w:cstheme="minorHAnsi"/>
                <w:i/>
                <w:iCs/>
              </w:rPr>
            </w:pPr>
            <w:r w:rsidRPr="00C63C88">
              <w:rPr>
                <w:rFonts w:asciiTheme="minorHAnsi" w:hAnsiTheme="minorHAnsi" w:cstheme="minorHAnsi"/>
                <w:i/>
                <w:iCs/>
              </w:rPr>
              <w:t xml:space="preserve">If your school has a motto, what is the link between the motto and your </w:t>
            </w:r>
            <w:r w:rsidR="00521EC3" w:rsidRPr="00C63C88">
              <w:rPr>
                <w:rFonts w:asciiTheme="minorHAnsi" w:hAnsiTheme="minorHAnsi" w:cstheme="minorHAnsi"/>
                <w:i/>
                <w:iCs/>
              </w:rPr>
              <w:t xml:space="preserve">intended </w:t>
            </w:r>
            <w:r w:rsidRPr="00C63C88">
              <w:rPr>
                <w:rFonts w:asciiTheme="minorHAnsi" w:hAnsiTheme="minorHAnsi" w:cstheme="minorHAnsi"/>
                <w:i/>
                <w:iCs/>
              </w:rPr>
              <w:t>use of technology?</w:t>
            </w:r>
          </w:p>
        </w:tc>
        <w:tc>
          <w:tcPr>
            <w:tcW w:w="9824" w:type="dxa"/>
            <w:shd w:val="clear" w:color="auto" w:fill="E7E6E6" w:themeFill="background2"/>
          </w:tcPr>
          <w:p w14:paraId="3FDFE28F" w14:textId="77777777" w:rsidR="00974C8A" w:rsidRPr="00C63C88" w:rsidRDefault="00974C8A" w:rsidP="00974C8A">
            <w:pPr>
              <w:rPr>
                <w:rFonts w:asciiTheme="minorHAnsi" w:hAnsiTheme="minorHAnsi" w:cstheme="minorHAnsi"/>
              </w:rPr>
            </w:pPr>
          </w:p>
          <w:p w14:paraId="5B96D041" w14:textId="6C75C55D" w:rsidR="00211C9C"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211C9C" w:rsidRPr="00C63C88" w14:paraId="54130A31" w14:textId="77777777" w:rsidTr="007046F8">
        <w:trPr>
          <w:trHeight w:val="851"/>
        </w:trPr>
        <w:tc>
          <w:tcPr>
            <w:tcW w:w="4106" w:type="dxa"/>
          </w:tcPr>
          <w:p w14:paraId="3E3A98DD" w14:textId="22DA1B64" w:rsidR="00211C9C" w:rsidRPr="00C63C88" w:rsidRDefault="00211C9C" w:rsidP="007046F8">
            <w:pPr>
              <w:rPr>
                <w:rFonts w:asciiTheme="minorHAnsi" w:hAnsiTheme="minorHAnsi" w:cstheme="minorHAnsi"/>
                <w:i/>
                <w:iCs/>
              </w:rPr>
            </w:pPr>
            <w:r w:rsidRPr="00C63C88">
              <w:rPr>
                <w:rFonts w:asciiTheme="minorHAnsi" w:hAnsiTheme="minorHAnsi" w:cstheme="minorHAnsi"/>
                <w:i/>
                <w:iCs/>
              </w:rPr>
              <w:t xml:space="preserve">How does your </w:t>
            </w:r>
            <w:r w:rsidR="00521EC3" w:rsidRPr="00C63C88">
              <w:rPr>
                <w:rFonts w:asciiTheme="minorHAnsi" w:hAnsiTheme="minorHAnsi" w:cstheme="minorHAnsi"/>
                <w:i/>
                <w:iCs/>
              </w:rPr>
              <w:t xml:space="preserve">intended </w:t>
            </w:r>
            <w:r w:rsidRPr="00C63C88">
              <w:rPr>
                <w:rFonts w:asciiTheme="minorHAnsi" w:hAnsiTheme="minorHAnsi" w:cstheme="minorHAnsi"/>
                <w:i/>
                <w:iCs/>
              </w:rPr>
              <w:t>use of technology align to your school values?</w:t>
            </w:r>
          </w:p>
        </w:tc>
        <w:tc>
          <w:tcPr>
            <w:tcW w:w="9824" w:type="dxa"/>
            <w:shd w:val="clear" w:color="auto" w:fill="E7E6E6" w:themeFill="background2"/>
          </w:tcPr>
          <w:p w14:paraId="74537BCB" w14:textId="77777777" w:rsidR="00974C8A" w:rsidRPr="00C63C88" w:rsidRDefault="00974C8A" w:rsidP="00974C8A">
            <w:pPr>
              <w:rPr>
                <w:rFonts w:asciiTheme="minorHAnsi" w:hAnsiTheme="minorHAnsi" w:cstheme="minorHAnsi"/>
              </w:rPr>
            </w:pPr>
          </w:p>
          <w:p w14:paraId="690731EC" w14:textId="190CA469" w:rsidR="00211C9C"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211C9C" w:rsidRPr="00C63C88" w14:paraId="7FB14875" w14:textId="77777777" w:rsidTr="007046F8">
        <w:trPr>
          <w:trHeight w:val="851"/>
        </w:trPr>
        <w:tc>
          <w:tcPr>
            <w:tcW w:w="4106" w:type="dxa"/>
          </w:tcPr>
          <w:p w14:paraId="7A71B117" w14:textId="24599655" w:rsidR="00211C9C" w:rsidRPr="00C63C88" w:rsidRDefault="00211C9C" w:rsidP="007046F8">
            <w:pPr>
              <w:rPr>
                <w:rFonts w:asciiTheme="minorHAnsi" w:hAnsiTheme="minorHAnsi" w:cstheme="minorHAnsi"/>
                <w:i/>
                <w:iCs/>
              </w:rPr>
            </w:pPr>
            <w:r w:rsidRPr="00C63C88">
              <w:rPr>
                <w:rFonts w:asciiTheme="minorHAnsi" w:hAnsiTheme="minorHAnsi" w:cstheme="minorHAnsi"/>
                <w:i/>
                <w:iCs/>
              </w:rPr>
              <w:t>How could your use of technology raise attainment and contribute to broader, deeper learning?</w:t>
            </w:r>
          </w:p>
        </w:tc>
        <w:tc>
          <w:tcPr>
            <w:tcW w:w="9824" w:type="dxa"/>
            <w:shd w:val="clear" w:color="auto" w:fill="E7E6E6" w:themeFill="background2"/>
          </w:tcPr>
          <w:p w14:paraId="44E466D3" w14:textId="77777777" w:rsidR="00974C8A" w:rsidRPr="00C63C88" w:rsidRDefault="00974C8A" w:rsidP="00974C8A">
            <w:pPr>
              <w:rPr>
                <w:rFonts w:asciiTheme="minorHAnsi" w:hAnsiTheme="minorHAnsi" w:cstheme="minorHAnsi"/>
              </w:rPr>
            </w:pPr>
          </w:p>
          <w:p w14:paraId="76A3A9AD" w14:textId="399274A7" w:rsidR="00211C9C"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211C9C" w:rsidRPr="00C63C88" w14:paraId="5962912C" w14:textId="77777777" w:rsidTr="007046F8">
        <w:trPr>
          <w:trHeight w:val="851"/>
        </w:trPr>
        <w:tc>
          <w:tcPr>
            <w:tcW w:w="4106" w:type="dxa"/>
          </w:tcPr>
          <w:p w14:paraId="57228005" w14:textId="2800DF3F" w:rsidR="00211C9C" w:rsidRPr="00C63C88" w:rsidRDefault="00211C9C" w:rsidP="007046F8">
            <w:pPr>
              <w:rPr>
                <w:rFonts w:asciiTheme="minorHAnsi" w:hAnsiTheme="minorHAnsi" w:cstheme="minorHAnsi"/>
                <w:i/>
                <w:iCs/>
              </w:rPr>
            </w:pPr>
            <w:r w:rsidRPr="00C63C88">
              <w:rPr>
                <w:rFonts w:asciiTheme="minorHAnsi" w:hAnsiTheme="minorHAnsi" w:cstheme="minorHAnsi"/>
                <w:i/>
                <w:iCs/>
              </w:rPr>
              <w:t>To what extent does your investment in technology to date represent value for money in your school?</w:t>
            </w:r>
          </w:p>
        </w:tc>
        <w:tc>
          <w:tcPr>
            <w:tcW w:w="9824" w:type="dxa"/>
            <w:shd w:val="clear" w:color="auto" w:fill="E7E6E6" w:themeFill="background2"/>
          </w:tcPr>
          <w:p w14:paraId="0EE5D24C" w14:textId="77777777" w:rsidR="00974C8A" w:rsidRPr="00C63C88" w:rsidRDefault="00974C8A" w:rsidP="00974C8A">
            <w:pPr>
              <w:rPr>
                <w:rFonts w:asciiTheme="minorHAnsi" w:hAnsiTheme="minorHAnsi" w:cstheme="minorHAnsi"/>
              </w:rPr>
            </w:pPr>
          </w:p>
          <w:p w14:paraId="61962DA9" w14:textId="6FB00259" w:rsidR="00211C9C" w:rsidRPr="00C63C88" w:rsidRDefault="00A25F26" w:rsidP="007046F8">
            <w:pPr>
              <w:rPr>
                <w:rFonts w:asciiTheme="minorHAnsi" w:hAnsiTheme="minorHAnsi" w:cstheme="minorHAnsi"/>
                <w:i/>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D6248C" w:rsidRPr="00C63C88" w14:paraId="31635C41" w14:textId="77777777" w:rsidTr="007046F8">
        <w:trPr>
          <w:trHeight w:val="851"/>
        </w:trPr>
        <w:tc>
          <w:tcPr>
            <w:tcW w:w="4106" w:type="dxa"/>
          </w:tcPr>
          <w:p w14:paraId="2679A1A6" w14:textId="7077A7F2" w:rsidR="00D6248C" w:rsidRPr="00C63C88" w:rsidRDefault="00D6248C" w:rsidP="00D6248C">
            <w:pPr>
              <w:rPr>
                <w:rFonts w:asciiTheme="minorHAnsi" w:hAnsiTheme="minorHAnsi" w:cstheme="minorHAnsi"/>
                <w:i/>
                <w:iCs/>
              </w:rPr>
            </w:pPr>
            <w:r w:rsidRPr="00C63C88">
              <w:rPr>
                <w:rFonts w:asciiTheme="minorHAnsi" w:hAnsiTheme="minorHAnsi" w:cstheme="minorHAnsi"/>
                <w:i/>
                <w:iCs/>
              </w:rPr>
              <w:t>In wh</w:t>
            </w:r>
            <w:r w:rsidR="00E5543A" w:rsidRPr="00C63C88">
              <w:rPr>
                <w:rFonts w:asciiTheme="minorHAnsi" w:hAnsiTheme="minorHAnsi" w:cstheme="minorHAnsi"/>
                <w:i/>
                <w:iCs/>
              </w:rPr>
              <w:t>ich</w:t>
            </w:r>
            <w:r w:rsidRPr="00C63C88">
              <w:rPr>
                <w:rFonts w:asciiTheme="minorHAnsi" w:hAnsiTheme="minorHAnsi" w:cstheme="minorHAnsi"/>
                <w:i/>
                <w:iCs/>
              </w:rPr>
              <w:t xml:space="preserve"> ways can success of your existing investment in technology be measured?</w:t>
            </w:r>
          </w:p>
        </w:tc>
        <w:tc>
          <w:tcPr>
            <w:tcW w:w="9824" w:type="dxa"/>
            <w:shd w:val="clear" w:color="auto" w:fill="E7E6E6" w:themeFill="background2"/>
          </w:tcPr>
          <w:p w14:paraId="06E21FAD" w14:textId="77777777" w:rsidR="00974C8A" w:rsidRPr="00C63C88" w:rsidRDefault="00974C8A" w:rsidP="00974C8A">
            <w:pPr>
              <w:rPr>
                <w:rFonts w:asciiTheme="minorHAnsi" w:hAnsiTheme="minorHAnsi" w:cstheme="minorHAnsi"/>
              </w:rPr>
            </w:pPr>
          </w:p>
          <w:p w14:paraId="233B34C0" w14:textId="33570DDA" w:rsidR="00D6248C" w:rsidRPr="00C63C88" w:rsidRDefault="00A25F26" w:rsidP="00D6248C">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634A74" w:rsidRPr="00C63C88" w14:paraId="677F51E0" w14:textId="77777777" w:rsidTr="007046F8">
        <w:trPr>
          <w:trHeight w:val="851"/>
        </w:trPr>
        <w:tc>
          <w:tcPr>
            <w:tcW w:w="4106" w:type="dxa"/>
          </w:tcPr>
          <w:p w14:paraId="27D1F6BE" w14:textId="3811D7DC" w:rsidR="00634A74" w:rsidRPr="00C63C88" w:rsidRDefault="00E5543A" w:rsidP="00D6248C">
            <w:pPr>
              <w:rPr>
                <w:rFonts w:asciiTheme="minorHAnsi" w:hAnsiTheme="minorHAnsi" w:cstheme="minorHAnsi"/>
                <w:i/>
                <w:iCs/>
              </w:rPr>
            </w:pPr>
            <w:r w:rsidRPr="00C63C88">
              <w:rPr>
                <w:rFonts w:asciiTheme="minorHAnsi" w:hAnsiTheme="minorHAnsi" w:cstheme="minorHAnsi"/>
                <w:i/>
                <w:iCs/>
              </w:rPr>
              <w:lastRenderedPageBreak/>
              <w:t>T</w:t>
            </w:r>
            <w:r w:rsidR="00634A74" w:rsidRPr="00C63C88">
              <w:rPr>
                <w:rFonts w:asciiTheme="minorHAnsi" w:hAnsiTheme="minorHAnsi" w:cstheme="minorHAnsi"/>
                <w:i/>
                <w:iCs/>
              </w:rPr>
              <w:t>echnology wi</w:t>
            </w:r>
            <w:r w:rsidRPr="00C63C88">
              <w:rPr>
                <w:rFonts w:asciiTheme="minorHAnsi" w:hAnsiTheme="minorHAnsi" w:cstheme="minorHAnsi"/>
                <w:i/>
                <w:iCs/>
              </w:rPr>
              <w:t>l</w:t>
            </w:r>
            <w:r w:rsidR="00634A74" w:rsidRPr="00C63C88">
              <w:rPr>
                <w:rFonts w:asciiTheme="minorHAnsi" w:hAnsiTheme="minorHAnsi" w:cstheme="minorHAnsi"/>
                <w:i/>
                <w:iCs/>
              </w:rPr>
              <w:t>l</w:t>
            </w:r>
            <w:r w:rsidRPr="00C63C88">
              <w:rPr>
                <w:rFonts w:asciiTheme="minorHAnsi" w:hAnsiTheme="minorHAnsi" w:cstheme="minorHAnsi"/>
                <w:i/>
                <w:iCs/>
              </w:rPr>
              <w:t xml:space="preserve"> enhance our school vision by…</w:t>
            </w:r>
            <w:r w:rsidR="00634A74" w:rsidRPr="00C63C88">
              <w:rPr>
                <w:rFonts w:asciiTheme="minorHAnsi" w:hAnsiTheme="minorHAnsi" w:cstheme="minorHAnsi"/>
                <w:i/>
                <w:iCs/>
              </w:rPr>
              <w:t xml:space="preserve"> </w:t>
            </w:r>
          </w:p>
        </w:tc>
        <w:tc>
          <w:tcPr>
            <w:tcW w:w="9824" w:type="dxa"/>
            <w:shd w:val="clear" w:color="auto" w:fill="E7E6E6" w:themeFill="background2"/>
          </w:tcPr>
          <w:p w14:paraId="5CA10966" w14:textId="77777777" w:rsidR="00974C8A" w:rsidRPr="00C63C88" w:rsidRDefault="00974C8A" w:rsidP="00974C8A">
            <w:pPr>
              <w:rPr>
                <w:rFonts w:asciiTheme="minorHAnsi" w:hAnsiTheme="minorHAnsi" w:cstheme="minorHAnsi"/>
              </w:rPr>
            </w:pPr>
          </w:p>
          <w:p w14:paraId="3CF393F1" w14:textId="031B82C1" w:rsidR="00634A74" w:rsidRPr="00C63C88" w:rsidRDefault="00A25F26" w:rsidP="00D6248C">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bl>
    <w:p w14:paraId="1880DB09" w14:textId="77777777" w:rsidR="00521EC3" w:rsidRDefault="00521EC3" w:rsidP="00321142">
      <w:pPr>
        <w:rPr>
          <w:b/>
          <w:bCs/>
        </w:rPr>
      </w:pPr>
    </w:p>
    <w:p w14:paraId="3B8AB97C" w14:textId="006DE8DE" w:rsidR="00521EC3" w:rsidRDefault="00521B81">
      <w:pPr>
        <w:spacing w:after="160" w:line="259" w:lineRule="auto"/>
        <w:rPr>
          <w:b/>
          <w:bCs/>
        </w:rPr>
      </w:pPr>
      <w:r>
        <w:rPr>
          <w:b/>
          <w:bCs/>
          <w:noProof/>
        </w:rPr>
        <mc:AlternateContent>
          <mc:Choice Requires="wps">
            <w:drawing>
              <wp:anchor distT="0" distB="0" distL="114300" distR="114300" simplePos="0" relativeHeight="251658241" behindDoc="0" locked="0" layoutInCell="1" allowOverlap="1" wp14:anchorId="138B2ED2" wp14:editId="60FE3292">
                <wp:simplePos x="0" y="0"/>
                <wp:positionH relativeFrom="margin">
                  <wp:align>left</wp:align>
                </wp:positionH>
                <wp:positionV relativeFrom="paragraph">
                  <wp:posOffset>52070</wp:posOffset>
                </wp:positionV>
                <wp:extent cx="8839200" cy="41624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8839200" cy="41624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C0407A" w14:textId="52B9A8A7" w:rsidR="00521B81" w:rsidRPr="004121A3" w:rsidRDefault="004121A3" w:rsidP="00521B81">
                            <w:pPr>
                              <w:jc w:val="center"/>
                              <w:rPr>
                                <w:i/>
                                <w:iCs/>
                                <w:color w:val="4472C4" w:themeColor="accent1"/>
                              </w:rPr>
                            </w:pPr>
                            <w:r>
                              <w:rPr>
                                <w:i/>
                                <w:iCs/>
                                <w:color w:val="4472C4" w:themeColor="accent1"/>
                              </w:rPr>
                              <w:t>[</w:t>
                            </w:r>
                            <w:r w:rsidR="00521B81" w:rsidRPr="004121A3">
                              <w:rPr>
                                <w:i/>
                                <w:iCs/>
                                <w:color w:val="4472C4" w:themeColor="accent1"/>
                              </w:rPr>
                              <w:t>Here is some space for additional notes</w:t>
                            </w:r>
                            <w:r>
                              <w:rPr>
                                <w:i/>
                                <w:iCs/>
                                <w:color w:val="4472C4"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B2ED2" id="Rectangle 1" o:spid="_x0000_s1026" style="position:absolute;margin-left:0;margin-top:4.1pt;width:696pt;height:327.75pt;z-index:25165824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" fillcolor="#e7e6e6 [3214]" strokecolor="#1f3763 [1604]" strokeweight="1pt">
                <v:textbox>
                  <w:txbxContent>
                    <w:p w14:paraId="3BC0407A" w14:textId="52B9A8A7" w:rsidR="00521B81" w:rsidRPr="004121A3" w:rsidRDefault="004121A3" w:rsidP="00521B81">
                      <w:pPr>
                        <w:jc w:val="center"/>
                        <w:rPr>
                          <w:i/>
                          <w:iCs/>
                          <w:color w:val="4472C4" w:themeColor="accent1"/>
                        </w:rPr>
                      </w:pPr>
                      <w:r>
                        <w:rPr>
                          <w:i/>
                          <w:iCs/>
                          <w:color w:val="4472C4" w:themeColor="accent1"/>
                        </w:rPr>
                        <w:t>[</w:t>
                      </w:r>
                      <w:r w:rsidR="00521B81" w:rsidRPr="004121A3">
                        <w:rPr>
                          <w:i/>
                          <w:iCs/>
                          <w:color w:val="4472C4" w:themeColor="accent1"/>
                        </w:rPr>
                        <w:t>Here is some space for additional notes</w:t>
                      </w:r>
                      <w:r>
                        <w:rPr>
                          <w:i/>
                          <w:iCs/>
                          <w:color w:val="4472C4" w:themeColor="accent1"/>
                        </w:rPr>
                        <w:t>]</w:t>
                      </w:r>
                    </w:p>
                  </w:txbxContent>
                </v:textbox>
                <w10:wrap anchorx="margin"/>
              </v:rect>
            </w:pict>
          </mc:Fallback>
        </mc:AlternateContent>
      </w:r>
      <w:r w:rsidR="00521EC3">
        <w:rPr>
          <w:b/>
          <w:bCs/>
        </w:rPr>
        <w:br w:type="page"/>
      </w:r>
    </w:p>
    <w:p w14:paraId="7AE756E1" w14:textId="4E955B78" w:rsidR="255D7884" w:rsidRPr="00C63C88" w:rsidRDefault="00521EC3" w:rsidP="00321142">
      <w:pPr>
        <w:rPr>
          <w:rFonts w:asciiTheme="minorHAnsi" w:hAnsiTheme="minorHAnsi" w:cstheme="minorHAnsi"/>
        </w:rPr>
      </w:pPr>
      <w:r w:rsidRPr="00C63C88">
        <w:rPr>
          <w:rFonts w:asciiTheme="minorHAnsi" w:hAnsiTheme="minorHAnsi" w:cstheme="minorHAnsi"/>
          <w:noProof/>
        </w:rPr>
        <w:lastRenderedPageBreak/>
        <w:drawing>
          <wp:anchor distT="0" distB="0" distL="114300" distR="114300" simplePos="0" relativeHeight="251658240" behindDoc="0" locked="0" layoutInCell="1" allowOverlap="1" wp14:anchorId="776D1C2B" wp14:editId="3FF61174">
            <wp:simplePos x="0" y="0"/>
            <wp:positionH relativeFrom="column">
              <wp:posOffset>7613650</wp:posOffset>
            </wp:positionH>
            <wp:positionV relativeFrom="paragraph">
              <wp:posOffset>132080</wp:posOffset>
            </wp:positionV>
            <wp:extent cx="1177925" cy="1383030"/>
            <wp:effectExtent l="0" t="0" r="3175" b="1270"/>
            <wp:wrapSquare wrapText="bothSides"/>
            <wp:docPr id="958578763" name="Picture 958578763" descr="A model of a motorway sign showing technology diverting from the main school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78763" name="Picture 137566148" descr="A model of a motorway sign showing technology diverting from the main school prioriti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925" cy="1383030"/>
                    </a:xfrm>
                    <a:prstGeom prst="rect">
                      <a:avLst/>
                    </a:prstGeom>
                  </pic:spPr>
                </pic:pic>
              </a:graphicData>
            </a:graphic>
            <wp14:sizeRelH relativeFrom="margin">
              <wp14:pctWidth>0</wp14:pctWidth>
            </wp14:sizeRelH>
            <wp14:sizeRelV relativeFrom="margin">
              <wp14:pctHeight>0</wp14:pctHeight>
            </wp14:sizeRelV>
          </wp:anchor>
        </w:drawing>
      </w:r>
      <w:r w:rsidR="2D834495" w:rsidRPr="00C63C88">
        <w:rPr>
          <w:rFonts w:asciiTheme="minorHAnsi" w:hAnsiTheme="minorHAnsi" w:cstheme="minorHAnsi"/>
          <w:b/>
          <w:bCs/>
        </w:rPr>
        <w:t>Activity 2: School Improvement Plan</w:t>
      </w:r>
    </w:p>
    <w:p w14:paraId="228467BE" w14:textId="5E0863A9" w:rsidR="00521EC3" w:rsidRPr="00C63C88" w:rsidRDefault="000D525E" w:rsidP="00521EC3">
      <w:pPr>
        <w:rPr>
          <w:rFonts w:asciiTheme="minorHAnsi" w:hAnsiTheme="minorHAnsi" w:cstheme="minorHAnsi"/>
        </w:rPr>
      </w:pPr>
      <w:r w:rsidRPr="00C63C88">
        <w:rPr>
          <w:rFonts w:asciiTheme="minorHAnsi" w:hAnsiTheme="minorHAnsi" w:cstheme="minorHAnsi"/>
        </w:rPr>
        <w:t>In your Steering Group</w:t>
      </w:r>
      <w:r w:rsidR="00E51A33" w:rsidRPr="00C63C88">
        <w:rPr>
          <w:rFonts w:asciiTheme="minorHAnsi" w:hAnsiTheme="minorHAnsi" w:cstheme="minorHAnsi"/>
        </w:rPr>
        <w:t>, with SLT</w:t>
      </w:r>
      <w:r w:rsidRPr="00C63C88">
        <w:rPr>
          <w:rFonts w:asciiTheme="minorHAnsi" w:hAnsiTheme="minorHAnsi" w:cstheme="minorHAnsi"/>
        </w:rPr>
        <w:t xml:space="preserve"> or with staff, r</w:t>
      </w:r>
      <w:r w:rsidR="2D834495" w:rsidRPr="00C63C88">
        <w:rPr>
          <w:rFonts w:asciiTheme="minorHAnsi" w:hAnsiTheme="minorHAnsi" w:cstheme="minorHAnsi"/>
        </w:rPr>
        <w:t>eview your current School Improvement Plan</w:t>
      </w:r>
      <w:r w:rsidR="00816496" w:rsidRPr="00C63C88">
        <w:rPr>
          <w:rFonts w:asciiTheme="minorHAnsi" w:hAnsiTheme="minorHAnsi" w:cstheme="minorHAnsi"/>
        </w:rPr>
        <w:t>.</w:t>
      </w:r>
      <w:r w:rsidR="00521EC3" w:rsidRPr="00C63C88">
        <w:rPr>
          <w:rFonts w:asciiTheme="minorHAnsi" w:hAnsiTheme="minorHAnsi" w:cstheme="minorHAnsi"/>
        </w:rPr>
        <w:t xml:space="preserve"> In what direction is technology taking your school? Is it a </w:t>
      </w:r>
      <w:proofErr w:type="gramStart"/>
      <w:r w:rsidR="00521EC3" w:rsidRPr="00C63C88">
        <w:rPr>
          <w:rFonts w:asciiTheme="minorHAnsi" w:hAnsiTheme="minorHAnsi" w:cstheme="minorHAnsi"/>
        </w:rPr>
        <w:t>priority in its own right, or</w:t>
      </w:r>
      <w:proofErr w:type="gramEnd"/>
      <w:r w:rsidR="00521EC3" w:rsidRPr="00C63C88">
        <w:rPr>
          <w:rFonts w:asciiTheme="minorHAnsi" w:hAnsiTheme="minorHAnsi" w:cstheme="minorHAnsi"/>
        </w:rPr>
        <w:t xml:space="preserve"> is it a means by which other priorities can be achieved? </w:t>
      </w:r>
    </w:p>
    <w:p w14:paraId="02E4200B" w14:textId="77777777" w:rsidR="00521EC3" w:rsidRPr="00C63C88" w:rsidRDefault="00521EC3" w:rsidP="00521EC3">
      <w:pPr>
        <w:rPr>
          <w:rFonts w:asciiTheme="minorHAnsi" w:hAnsiTheme="minorHAnsi" w:cstheme="minorHAnsi"/>
        </w:rPr>
      </w:pPr>
    </w:p>
    <w:p w14:paraId="4CDA1CDF" w14:textId="05025633" w:rsidR="00521EC3" w:rsidRPr="00C63C88" w:rsidRDefault="00521EC3" w:rsidP="00521EC3">
      <w:pPr>
        <w:rPr>
          <w:rFonts w:asciiTheme="minorHAnsi" w:hAnsiTheme="minorHAnsi" w:cstheme="minorHAnsi"/>
        </w:rPr>
      </w:pPr>
      <w:r w:rsidRPr="00C63C88">
        <w:rPr>
          <w:rFonts w:asciiTheme="minorHAnsi" w:hAnsiTheme="minorHAnsi" w:cstheme="minorHAnsi"/>
        </w:rPr>
        <w:t xml:space="preserve">For example, if developing </w:t>
      </w:r>
      <w:r w:rsidR="0032250B" w:rsidRPr="00C63C88">
        <w:rPr>
          <w:rFonts w:asciiTheme="minorHAnsi" w:hAnsiTheme="minorHAnsi" w:cstheme="minorHAnsi"/>
        </w:rPr>
        <w:t xml:space="preserve">language and </w:t>
      </w:r>
      <w:r w:rsidRPr="00C63C88">
        <w:rPr>
          <w:rFonts w:asciiTheme="minorHAnsi" w:hAnsiTheme="minorHAnsi" w:cstheme="minorHAnsi"/>
        </w:rPr>
        <w:t xml:space="preserve">communication in EYFS is a priority, how can technology enable this to be achieved? If developing </w:t>
      </w:r>
      <w:r w:rsidR="00001CBA" w:rsidRPr="00C63C88">
        <w:rPr>
          <w:rFonts w:asciiTheme="minorHAnsi" w:hAnsiTheme="minorHAnsi" w:cstheme="minorHAnsi"/>
        </w:rPr>
        <w:t xml:space="preserve">an </w:t>
      </w:r>
      <w:r w:rsidRPr="00C63C88">
        <w:rPr>
          <w:rFonts w:asciiTheme="minorHAnsi" w:hAnsiTheme="minorHAnsi" w:cstheme="minorHAnsi"/>
        </w:rPr>
        <w:t>understanding of key mathematical or scientific concepts is a priority, how can technology enable deeper learning and a sense of mastery?</w:t>
      </w:r>
    </w:p>
    <w:p w14:paraId="77FBB9B7" w14:textId="67A40E00" w:rsidR="2D834495" w:rsidRPr="00C63C88" w:rsidRDefault="2D834495" w:rsidP="00321142">
      <w:pPr>
        <w:rPr>
          <w:rFonts w:asciiTheme="minorHAnsi" w:hAnsiTheme="minorHAnsi" w:cstheme="minorHAnsi"/>
        </w:rPr>
      </w:pPr>
    </w:p>
    <w:p w14:paraId="019DEC74" w14:textId="77777777" w:rsidR="00816496" w:rsidRPr="00C63C88" w:rsidRDefault="00816496" w:rsidP="00321142">
      <w:pPr>
        <w:rPr>
          <w:rFonts w:asciiTheme="minorHAnsi" w:hAnsiTheme="minorHAnsi" w:cstheme="minorHAnsi"/>
        </w:rPr>
      </w:pPr>
    </w:p>
    <w:p w14:paraId="69CBB177" w14:textId="1684E0AB" w:rsidR="00816496" w:rsidRPr="00C63C88" w:rsidRDefault="66173A6C" w:rsidP="66173A6C">
      <w:pPr>
        <w:rPr>
          <w:rFonts w:asciiTheme="minorHAnsi" w:hAnsiTheme="minorHAnsi" w:cstheme="minorHAnsi"/>
          <w:b/>
          <w:bCs/>
          <w:i/>
          <w:iCs/>
        </w:rPr>
      </w:pPr>
      <w:r w:rsidRPr="00C63C88">
        <w:rPr>
          <w:rFonts w:asciiTheme="minorHAnsi" w:hAnsiTheme="minorHAnsi" w:cstheme="minorHAnsi"/>
          <w:b/>
          <w:bCs/>
          <w:i/>
          <w:iCs/>
        </w:rPr>
        <w:t>Questions for Consideration</w:t>
      </w:r>
    </w:p>
    <w:p w14:paraId="02ABC3EF" w14:textId="12886A10" w:rsidR="00521EC3" w:rsidRPr="00C63C88" w:rsidRDefault="00521EC3" w:rsidP="66173A6C">
      <w:pPr>
        <w:rPr>
          <w:rFonts w:asciiTheme="minorHAnsi" w:hAnsiTheme="minorHAnsi" w:cstheme="minorHAnsi"/>
          <w:b/>
          <w:bCs/>
          <w:i/>
          <w:iCs/>
        </w:rPr>
      </w:pPr>
    </w:p>
    <w:tbl>
      <w:tblPr>
        <w:tblStyle w:val="TableGrid"/>
        <w:tblW w:w="0" w:type="auto"/>
        <w:tblLook w:val="04A0" w:firstRow="1" w:lastRow="0" w:firstColumn="1" w:lastColumn="0" w:noHBand="0" w:noVBand="1"/>
      </w:tblPr>
      <w:tblGrid>
        <w:gridCol w:w="4106"/>
        <w:gridCol w:w="9824"/>
      </w:tblGrid>
      <w:tr w:rsidR="00521EC3" w:rsidRPr="00C63C88" w14:paraId="3EB98BB0" w14:textId="77777777" w:rsidTr="007046F8">
        <w:trPr>
          <w:trHeight w:val="851"/>
        </w:trPr>
        <w:tc>
          <w:tcPr>
            <w:tcW w:w="4106" w:type="dxa"/>
          </w:tcPr>
          <w:p w14:paraId="09EEA8CC" w14:textId="355266C3" w:rsidR="00521EC3" w:rsidRPr="00C63C88" w:rsidRDefault="00521EC3" w:rsidP="007046F8">
            <w:pPr>
              <w:rPr>
                <w:rFonts w:asciiTheme="minorHAnsi" w:hAnsiTheme="minorHAnsi" w:cstheme="minorHAnsi"/>
                <w:i/>
                <w:iCs/>
              </w:rPr>
            </w:pPr>
            <w:r w:rsidRPr="00C63C88">
              <w:rPr>
                <w:rFonts w:asciiTheme="minorHAnsi" w:hAnsiTheme="minorHAnsi" w:cstheme="minorHAnsi"/>
                <w:i/>
                <w:iCs/>
              </w:rPr>
              <w:t xml:space="preserve">How is technology referenced in your school improvement plan? </w:t>
            </w:r>
          </w:p>
        </w:tc>
        <w:tc>
          <w:tcPr>
            <w:tcW w:w="9824" w:type="dxa"/>
            <w:shd w:val="clear" w:color="auto" w:fill="E7E6E6" w:themeFill="background2"/>
          </w:tcPr>
          <w:p w14:paraId="628CB4EB" w14:textId="77777777" w:rsidR="00974C8A" w:rsidRPr="00C63C88" w:rsidRDefault="00974C8A" w:rsidP="00974C8A">
            <w:pPr>
              <w:rPr>
                <w:rFonts w:asciiTheme="minorHAnsi" w:hAnsiTheme="minorHAnsi" w:cstheme="minorHAnsi"/>
              </w:rPr>
            </w:pPr>
          </w:p>
          <w:p w14:paraId="4B0591AF" w14:textId="2DDF6422" w:rsidR="00974C8A" w:rsidRPr="00C63C88" w:rsidRDefault="00A25F26" w:rsidP="00974C8A">
            <w:pPr>
              <w:rPr>
                <w:rFonts w:asciiTheme="minorHAnsi" w:hAnsiTheme="minorHAnsi" w:cstheme="minorHAnsi"/>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p w14:paraId="23CE5C59" w14:textId="012E26A2" w:rsidR="00521EC3" w:rsidRPr="00C63C88" w:rsidRDefault="00521EC3" w:rsidP="007046F8">
            <w:pPr>
              <w:rPr>
                <w:rFonts w:asciiTheme="minorHAnsi" w:hAnsiTheme="minorHAnsi" w:cstheme="minorHAnsi"/>
                <w:i/>
                <w:iCs/>
                <w:color w:val="4472C4" w:themeColor="accent1"/>
              </w:rPr>
            </w:pPr>
          </w:p>
        </w:tc>
      </w:tr>
      <w:tr w:rsidR="00521EC3" w:rsidRPr="00C63C88" w14:paraId="047EBBEE" w14:textId="77777777" w:rsidTr="007046F8">
        <w:trPr>
          <w:trHeight w:val="851"/>
        </w:trPr>
        <w:tc>
          <w:tcPr>
            <w:tcW w:w="4106" w:type="dxa"/>
          </w:tcPr>
          <w:p w14:paraId="6F30B21B" w14:textId="280A7C61" w:rsidR="00521EC3" w:rsidRPr="00C63C88" w:rsidRDefault="00521EC3" w:rsidP="007046F8">
            <w:pPr>
              <w:rPr>
                <w:rFonts w:asciiTheme="minorHAnsi" w:hAnsiTheme="minorHAnsi" w:cstheme="minorHAnsi"/>
                <w:i/>
                <w:iCs/>
              </w:rPr>
            </w:pPr>
            <w:r w:rsidRPr="00C63C88">
              <w:rPr>
                <w:rFonts w:asciiTheme="minorHAnsi" w:hAnsiTheme="minorHAnsi" w:cstheme="minorHAnsi"/>
                <w:i/>
                <w:iCs/>
              </w:rPr>
              <w:t xml:space="preserve">Does it have a separate section or is it integrated as a mechanism for success in other sections? </w:t>
            </w:r>
          </w:p>
        </w:tc>
        <w:tc>
          <w:tcPr>
            <w:tcW w:w="9824" w:type="dxa"/>
            <w:shd w:val="clear" w:color="auto" w:fill="E7E6E6" w:themeFill="background2"/>
          </w:tcPr>
          <w:p w14:paraId="10E3E36F" w14:textId="77777777" w:rsidR="00974C8A" w:rsidRPr="00C63C88" w:rsidRDefault="00974C8A" w:rsidP="00974C8A">
            <w:pPr>
              <w:rPr>
                <w:rFonts w:asciiTheme="minorHAnsi" w:hAnsiTheme="minorHAnsi" w:cstheme="minorHAnsi"/>
              </w:rPr>
            </w:pPr>
          </w:p>
          <w:p w14:paraId="3A2DA77A" w14:textId="1EE313B3" w:rsidR="00521EC3"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521EC3" w:rsidRPr="00C63C88" w14:paraId="0B2A36C5" w14:textId="77777777" w:rsidTr="007046F8">
        <w:trPr>
          <w:trHeight w:val="851"/>
        </w:trPr>
        <w:tc>
          <w:tcPr>
            <w:tcW w:w="4106" w:type="dxa"/>
          </w:tcPr>
          <w:p w14:paraId="0CFC4D51" w14:textId="3703CE34" w:rsidR="00521EC3" w:rsidRPr="00C63C88" w:rsidRDefault="00521EC3" w:rsidP="007046F8">
            <w:pPr>
              <w:rPr>
                <w:rFonts w:asciiTheme="minorHAnsi" w:hAnsiTheme="minorHAnsi" w:cstheme="minorHAnsi"/>
                <w:i/>
                <w:iCs/>
              </w:rPr>
            </w:pPr>
            <w:r w:rsidRPr="00C63C88">
              <w:rPr>
                <w:rFonts w:asciiTheme="minorHAnsi" w:hAnsiTheme="minorHAnsi" w:cstheme="minorHAnsi"/>
                <w:i/>
                <w:iCs/>
              </w:rPr>
              <w:t>What does this say about your school’s perception of, and belief in, the potential of technology?</w:t>
            </w:r>
          </w:p>
        </w:tc>
        <w:tc>
          <w:tcPr>
            <w:tcW w:w="9824" w:type="dxa"/>
            <w:shd w:val="clear" w:color="auto" w:fill="E7E6E6" w:themeFill="background2"/>
          </w:tcPr>
          <w:p w14:paraId="270FCBA0" w14:textId="77777777" w:rsidR="00974C8A" w:rsidRPr="00C63C88" w:rsidRDefault="00974C8A" w:rsidP="00974C8A">
            <w:pPr>
              <w:rPr>
                <w:rFonts w:asciiTheme="minorHAnsi" w:hAnsiTheme="minorHAnsi" w:cstheme="minorHAnsi"/>
              </w:rPr>
            </w:pPr>
          </w:p>
          <w:p w14:paraId="462EC436" w14:textId="5DE4410F" w:rsidR="00521EC3"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521EC3" w:rsidRPr="00C63C88" w14:paraId="0F114C89" w14:textId="77777777" w:rsidTr="007046F8">
        <w:trPr>
          <w:trHeight w:val="851"/>
        </w:trPr>
        <w:tc>
          <w:tcPr>
            <w:tcW w:w="4106" w:type="dxa"/>
          </w:tcPr>
          <w:p w14:paraId="7467E37A" w14:textId="1971A69F" w:rsidR="00521EC3" w:rsidRPr="00C63C88" w:rsidRDefault="00521EC3" w:rsidP="007046F8">
            <w:pPr>
              <w:rPr>
                <w:rFonts w:asciiTheme="minorHAnsi" w:hAnsiTheme="minorHAnsi" w:cstheme="minorHAnsi"/>
                <w:i/>
                <w:iCs/>
              </w:rPr>
            </w:pPr>
            <w:r w:rsidRPr="00C63C88">
              <w:rPr>
                <w:rFonts w:asciiTheme="minorHAnsi" w:hAnsiTheme="minorHAnsi" w:cstheme="minorHAnsi"/>
                <w:i/>
                <w:iCs/>
              </w:rPr>
              <w:t>Review successes in your school in the last year which were identified in the previous activity. How did existing technology contribute to each success?</w:t>
            </w:r>
          </w:p>
        </w:tc>
        <w:tc>
          <w:tcPr>
            <w:tcW w:w="9824" w:type="dxa"/>
            <w:shd w:val="clear" w:color="auto" w:fill="E7E6E6" w:themeFill="background2"/>
          </w:tcPr>
          <w:p w14:paraId="28DB0774" w14:textId="77777777" w:rsidR="00974C8A" w:rsidRPr="00C63C88" w:rsidRDefault="00974C8A" w:rsidP="00974C8A">
            <w:pPr>
              <w:rPr>
                <w:rFonts w:asciiTheme="minorHAnsi" w:hAnsiTheme="minorHAnsi" w:cstheme="minorHAnsi"/>
              </w:rPr>
            </w:pPr>
          </w:p>
          <w:p w14:paraId="508EBDB9" w14:textId="45B196FA" w:rsidR="00521EC3" w:rsidRPr="00C63C88" w:rsidRDefault="00A25F26" w:rsidP="007046F8">
            <w:pPr>
              <w:rPr>
                <w:rFonts w:asciiTheme="minorHAnsi" w:hAnsiTheme="minorHAnsi" w:cstheme="minorHAnsi"/>
                <w:i/>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bl>
    <w:p w14:paraId="60A4FAFD" w14:textId="77777777" w:rsidR="009B20E6" w:rsidRDefault="009B20E6" w:rsidP="007046F8">
      <w:pPr>
        <w:rPr>
          <w:i/>
          <w:iCs/>
        </w:rPr>
        <w:sectPr w:rsidR="009B20E6" w:rsidSect="0000236E">
          <w:footerReference w:type="even" r:id="rId19"/>
          <w:footerReference w:type="default" r:id="rId20"/>
          <w:pgSz w:w="16820" w:h="1190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106"/>
        <w:gridCol w:w="9824"/>
      </w:tblGrid>
      <w:tr w:rsidR="00521EC3" w:rsidRPr="00C63C88" w14:paraId="25F7485A" w14:textId="77777777" w:rsidTr="007046F8">
        <w:trPr>
          <w:trHeight w:val="851"/>
        </w:trPr>
        <w:tc>
          <w:tcPr>
            <w:tcW w:w="4106" w:type="dxa"/>
          </w:tcPr>
          <w:p w14:paraId="4014A812" w14:textId="5A80F87A" w:rsidR="00521EC3" w:rsidRPr="00C63C88" w:rsidRDefault="00521EC3" w:rsidP="007046F8">
            <w:pPr>
              <w:rPr>
                <w:rFonts w:asciiTheme="minorHAnsi" w:hAnsiTheme="minorHAnsi" w:cstheme="minorHAnsi"/>
                <w:i/>
                <w:iCs/>
              </w:rPr>
            </w:pPr>
            <w:r w:rsidRPr="00C63C88">
              <w:rPr>
                <w:rFonts w:asciiTheme="minorHAnsi" w:hAnsiTheme="minorHAnsi" w:cstheme="minorHAnsi"/>
                <w:i/>
                <w:iCs/>
              </w:rPr>
              <w:lastRenderedPageBreak/>
              <w:t>How robust is your evidence base?</w:t>
            </w:r>
          </w:p>
        </w:tc>
        <w:tc>
          <w:tcPr>
            <w:tcW w:w="9824" w:type="dxa"/>
            <w:shd w:val="clear" w:color="auto" w:fill="E7E6E6" w:themeFill="background2"/>
          </w:tcPr>
          <w:p w14:paraId="243507E0" w14:textId="77777777" w:rsidR="00974C8A" w:rsidRPr="00C63C88" w:rsidRDefault="00974C8A" w:rsidP="00974C8A">
            <w:pPr>
              <w:rPr>
                <w:rFonts w:asciiTheme="minorHAnsi" w:hAnsiTheme="minorHAnsi" w:cstheme="minorHAnsi"/>
              </w:rPr>
            </w:pPr>
          </w:p>
          <w:p w14:paraId="73808EE8" w14:textId="2C215C40" w:rsidR="003B16DD"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r w:rsidR="00E5543A" w:rsidRPr="00C63C88" w14:paraId="6D601BC9" w14:textId="77777777" w:rsidTr="007046F8">
        <w:trPr>
          <w:trHeight w:val="851"/>
        </w:trPr>
        <w:tc>
          <w:tcPr>
            <w:tcW w:w="4106" w:type="dxa"/>
          </w:tcPr>
          <w:p w14:paraId="574F80D7" w14:textId="5C4F5F2D" w:rsidR="00E5543A" w:rsidRPr="00C63C88" w:rsidRDefault="00E5543A" w:rsidP="00521EC3">
            <w:pPr>
              <w:rPr>
                <w:rFonts w:asciiTheme="minorHAnsi" w:hAnsiTheme="minorHAnsi" w:cstheme="minorHAnsi"/>
                <w:i/>
                <w:iCs/>
              </w:rPr>
            </w:pPr>
            <w:r w:rsidRPr="00C63C88">
              <w:rPr>
                <w:rFonts w:asciiTheme="minorHAnsi" w:hAnsiTheme="minorHAnsi" w:cstheme="minorHAnsi"/>
                <w:i/>
                <w:iCs/>
              </w:rPr>
              <w:t>Technology will support our current school improvement priorities by…</w:t>
            </w:r>
          </w:p>
        </w:tc>
        <w:tc>
          <w:tcPr>
            <w:tcW w:w="9824" w:type="dxa"/>
            <w:shd w:val="clear" w:color="auto" w:fill="E7E6E6" w:themeFill="background2"/>
          </w:tcPr>
          <w:p w14:paraId="01A856DB" w14:textId="77777777" w:rsidR="00974C8A" w:rsidRPr="00C63C88" w:rsidRDefault="00974C8A" w:rsidP="00974C8A">
            <w:pPr>
              <w:rPr>
                <w:rFonts w:asciiTheme="minorHAnsi" w:hAnsiTheme="minorHAnsi" w:cstheme="minorHAnsi"/>
              </w:rPr>
            </w:pPr>
          </w:p>
          <w:p w14:paraId="200EA86D" w14:textId="661DD7A9" w:rsidR="00E5543A" w:rsidRPr="00C63C88" w:rsidRDefault="00A25F26" w:rsidP="007046F8">
            <w:pPr>
              <w:rPr>
                <w:rFonts w:asciiTheme="minorHAnsi" w:hAnsiTheme="minorHAnsi" w:cstheme="minorHAnsi"/>
                <w:i/>
                <w:iCs/>
                <w:color w:val="4472C4" w:themeColor="accent1"/>
              </w:rPr>
            </w:pPr>
            <w:r w:rsidRPr="00C63C88">
              <w:rPr>
                <w:rFonts w:asciiTheme="minorHAnsi" w:hAnsiTheme="minorHAnsi" w:cstheme="minorHAnsi"/>
                <w:i/>
                <w:iCs/>
                <w:color w:val="4472C4" w:themeColor="accent1"/>
              </w:rPr>
              <w:t>[Write Your Answers Here]</w:t>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r w:rsidRPr="00C63C88">
              <w:rPr>
                <w:rFonts w:asciiTheme="minorHAnsi" w:hAnsiTheme="minorHAnsi" w:cstheme="minorHAnsi"/>
                <w:i/>
                <w:iCs/>
                <w:color w:val="4472C4" w:themeColor="accent1"/>
              </w:rPr>
              <w:br/>
            </w:r>
          </w:p>
        </w:tc>
      </w:tr>
    </w:tbl>
    <w:p w14:paraId="1659B12C" w14:textId="77777777" w:rsidR="00521EC3" w:rsidRPr="00C63C88" w:rsidRDefault="00521EC3" w:rsidP="66173A6C">
      <w:pPr>
        <w:rPr>
          <w:rFonts w:asciiTheme="minorHAnsi" w:hAnsiTheme="minorHAnsi" w:cstheme="minorHAnsi"/>
          <w:b/>
          <w:bCs/>
          <w:i/>
          <w:iCs/>
        </w:rPr>
      </w:pPr>
    </w:p>
    <w:p w14:paraId="7F60BC76" w14:textId="607D026B" w:rsidR="3DDE0D20" w:rsidRPr="00C63C88" w:rsidRDefault="3DDE0D20" w:rsidP="3DDE0D20">
      <w:pPr>
        <w:rPr>
          <w:rFonts w:asciiTheme="minorHAnsi" w:hAnsiTheme="minorHAnsi" w:cstheme="minorHAnsi"/>
        </w:rPr>
      </w:pPr>
      <w:r w:rsidRPr="00C63C88">
        <w:rPr>
          <w:rFonts w:asciiTheme="minorHAnsi" w:hAnsiTheme="minorHAnsi" w:cstheme="minorHAnsi"/>
        </w:rPr>
        <w:t xml:space="preserve">There are different workshops available to support your Steering Group with defining </w:t>
      </w:r>
      <w:r w:rsidR="00EE1642" w:rsidRPr="00C63C88">
        <w:rPr>
          <w:rFonts w:asciiTheme="minorHAnsi" w:hAnsiTheme="minorHAnsi" w:cstheme="minorHAnsi"/>
        </w:rPr>
        <w:t xml:space="preserve">and refining </w:t>
      </w:r>
      <w:r w:rsidRPr="00C63C88">
        <w:rPr>
          <w:rFonts w:asciiTheme="minorHAnsi" w:hAnsiTheme="minorHAnsi" w:cstheme="minorHAnsi"/>
        </w:rPr>
        <w:t>the vision for learning and teaching with technology. Academia works closely with Apple Professional Learning Specialists – current and former teachers – who can readily assist your school.</w:t>
      </w:r>
    </w:p>
    <w:p w14:paraId="090A61F0" w14:textId="462BAAB7" w:rsidR="3DBB2FB7" w:rsidRDefault="3DBB2FB7" w:rsidP="00321142"/>
    <w:p w14:paraId="7A36729E" w14:textId="77777777" w:rsidR="00A01693" w:rsidRDefault="00A01693" w:rsidP="00321142"/>
    <w:p w14:paraId="7966C6AB" w14:textId="77777777" w:rsidR="00412A1F" w:rsidRDefault="00412A1F" w:rsidP="00321142"/>
    <w:p w14:paraId="0CDCAC26" w14:textId="5351C181" w:rsidR="2D834495" w:rsidRDefault="2D834495" w:rsidP="00321142">
      <w:r>
        <w:br w:type="page"/>
      </w:r>
    </w:p>
    <w:p w14:paraId="279AFB8A" w14:textId="6A8C2D44" w:rsidR="00223B21" w:rsidRDefault="00B079D2" w:rsidP="00321142">
      <w:pPr>
        <w:pStyle w:val="Heading1"/>
      </w:pPr>
      <w:bookmarkStart w:id="16" w:name="_Toc127533132"/>
      <w:bookmarkStart w:id="17" w:name="_Toc118798591"/>
      <w:r>
        <w:rPr>
          <w:b/>
          <w:bCs/>
          <w:noProof/>
        </w:rPr>
        <w:lastRenderedPageBreak/>
        <mc:AlternateContent>
          <mc:Choice Requires="wps">
            <w:drawing>
              <wp:anchor distT="0" distB="0" distL="114300" distR="114300" simplePos="0" relativeHeight="251658249" behindDoc="0" locked="0" layoutInCell="1" allowOverlap="1" wp14:anchorId="6122066C" wp14:editId="06EFA7BF">
                <wp:simplePos x="0" y="0"/>
                <wp:positionH relativeFrom="column">
                  <wp:posOffset>-183515</wp:posOffset>
                </wp:positionH>
                <wp:positionV relativeFrom="paragraph">
                  <wp:posOffset>-408380</wp:posOffset>
                </wp:positionV>
                <wp:extent cx="5476875" cy="762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476875" cy="762000"/>
                        </a:xfrm>
                        <a:prstGeom prst="rect">
                          <a:avLst/>
                        </a:prstGeom>
                        <a:noFill/>
                        <a:ln w="6350">
                          <a:noFill/>
                        </a:ln>
                      </wps:spPr>
                      <wps:txbx>
                        <w:txbxContent>
                          <w:p w14:paraId="27B14B3E" w14:textId="1DD768F3" w:rsidR="008B06C2" w:rsidRPr="008B06C2" w:rsidRDefault="00642627">
                            <w:pPr>
                              <w:rPr>
                                <w:rFonts w:ascii="Century Gothic Pro" w:hAnsi="Century Gothic Pro"/>
                                <w:b/>
                                <w:bCs/>
                                <w:color w:val="FFFFFF" w:themeColor="background1"/>
                                <w:sz w:val="56"/>
                                <w:szCs w:val="56"/>
                              </w:rPr>
                            </w:pPr>
                            <w:r>
                              <w:rPr>
                                <w:rFonts w:ascii="Century Gothic Pro" w:hAnsi="Century Gothic Pro"/>
                                <w:b/>
                                <w:bCs/>
                                <w:color w:val="FFFFFF" w:themeColor="background1"/>
                                <w:sz w:val="56"/>
                                <w:szCs w:val="56"/>
                              </w:rPr>
                              <w:t>What</w:t>
                            </w:r>
                            <w:r w:rsidR="00A03290">
                              <w:rPr>
                                <w:rFonts w:ascii="Century Gothic Pro" w:hAnsi="Century Gothic Pro"/>
                                <w:b/>
                                <w:bCs/>
                                <w:color w:val="FFFFFF" w:themeColor="background1"/>
                                <w:sz w:val="56"/>
                                <w:szCs w:val="56"/>
                              </w:rPr>
                              <w:t xml:space="preserve"> to </w:t>
                            </w:r>
                            <w:r w:rsidR="001137FB">
                              <w:rPr>
                                <w:rFonts w:ascii="Century Gothic Pro" w:hAnsi="Century Gothic Pro"/>
                                <w:b/>
                                <w:bCs/>
                                <w:color w:val="FFFFFF" w:themeColor="background1"/>
                                <w:sz w:val="56"/>
                                <w:szCs w:val="56"/>
                              </w:rPr>
                              <w:t>D</w:t>
                            </w:r>
                            <w:r w:rsidR="00A03290">
                              <w:rPr>
                                <w:rFonts w:ascii="Century Gothic Pro" w:hAnsi="Century Gothic Pro"/>
                                <w:b/>
                                <w:bCs/>
                                <w:color w:val="FFFFFF" w:themeColor="background1"/>
                                <w:sz w:val="56"/>
                                <w:szCs w:val="56"/>
                              </w:rPr>
                              <w:t xml:space="preserve">o </w:t>
                            </w:r>
                            <w:r w:rsidR="001137FB">
                              <w:rPr>
                                <w:rFonts w:ascii="Century Gothic Pro" w:hAnsi="Century Gothic Pro"/>
                                <w:b/>
                                <w:bCs/>
                                <w:color w:val="FFFFFF" w:themeColor="background1"/>
                                <w:sz w:val="56"/>
                                <w:szCs w:val="56"/>
                              </w:rPr>
                              <w:t>N</w:t>
                            </w:r>
                            <w:r>
                              <w:rPr>
                                <w:rFonts w:ascii="Century Gothic Pro" w:hAnsi="Century Gothic Pro"/>
                                <w:b/>
                                <w:bCs/>
                                <w:color w:val="FFFFFF" w:themeColor="background1"/>
                                <w:sz w:val="56"/>
                                <w:szCs w:val="56"/>
                              </w:rPr>
                              <w:t>ext?</w:t>
                            </w:r>
                          </w:p>
                          <w:p w14:paraId="2DBDD66F" w14:textId="3792BEF8" w:rsidR="008B06C2" w:rsidRDefault="008B0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2066C" id="_x0000_t202" coordsize="21600,21600" o:spt="202" path="m,l,21600r21600,l21600,xe">
                <v:stroke joinstyle="miter"/>
                <v:path gradientshapeok="t" o:connecttype="rect"/>
              </v:shapetype>
              <v:shape id="Text Box 38" o:spid="_x0000_s1027" type="#_x0000_t202" style="position:absolute;margin-left:-14.45pt;margin-top:-32.15pt;width:431.25pt;height:60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" filled="f" stroked="f" strokeweight=".5pt">
                <v:textbox>
                  <w:txbxContent>
                    <w:p w14:paraId="27B14B3E" w14:textId="1DD768F3" w:rsidR="008B06C2" w:rsidRPr="008B06C2" w:rsidRDefault="00642627">
                      <w:pPr>
                        <w:rPr>
                          <w:rFonts w:ascii="Century Gothic Pro" w:hAnsi="Century Gothic Pro"/>
                          <w:b/>
                          <w:bCs/>
                          <w:color w:val="FFFFFF" w:themeColor="background1"/>
                          <w:sz w:val="56"/>
                          <w:szCs w:val="56"/>
                        </w:rPr>
                      </w:pPr>
                      <w:r>
                        <w:rPr>
                          <w:rFonts w:ascii="Century Gothic Pro" w:hAnsi="Century Gothic Pro"/>
                          <w:b/>
                          <w:bCs/>
                          <w:color w:val="FFFFFF" w:themeColor="background1"/>
                          <w:sz w:val="56"/>
                          <w:szCs w:val="56"/>
                        </w:rPr>
                        <w:t>What</w:t>
                      </w:r>
                      <w:r w:rsidR="00A03290">
                        <w:rPr>
                          <w:rFonts w:ascii="Century Gothic Pro" w:hAnsi="Century Gothic Pro"/>
                          <w:b/>
                          <w:bCs/>
                          <w:color w:val="FFFFFF" w:themeColor="background1"/>
                          <w:sz w:val="56"/>
                          <w:szCs w:val="56"/>
                        </w:rPr>
                        <w:t xml:space="preserve"> to </w:t>
                      </w:r>
                      <w:r w:rsidR="001137FB">
                        <w:rPr>
                          <w:rFonts w:ascii="Century Gothic Pro" w:hAnsi="Century Gothic Pro"/>
                          <w:b/>
                          <w:bCs/>
                          <w:color w:val="FFFFFF" w:themeColor="background1"/>
                          <w:sz w:val="56"/>
                          <w:szCs w:val="56"/>
                        </w:rPr>
                        <w:t>D</w:t>
                      </w:r>
                      <w:r w:rsidR="00A03290">
                        <w:rPr>
                          <w:rFonts w:ascii="Century Gothic Pro" w:hAnsi="Century Gothic Pro"/>
                          <w:b/>
                          <w:bCs/>
                          <w:color w:val="FFFFFF" w:themeColor="background1"/>
                          <w:sz w:val="56"/>
                          <w:szCs w:val="56"/>
                        </w:rPr>
                        <w:t xml:space="preserve">o </w:t>
                      </w:r>
                      <w:r w:rsidR="001137FB">
                        <w:rPr>
                          <w:rFonts w:ascii="Century Gothic Pro" w:hAnsi="Century Gothic Pro"/>
                          <w:b/>
                          <w:bCs/>
                          <w:color w:val="FFFFFF" w:themeColor="background1"/>
                          <w:sz w:val="56"/>
                          <w:szCs w:val="56"/>
                        </w:rPr>
                        <w:t>N</w:t>
                      </w:r>
                      <w:r>
                        <w:rPr>
                          <w:rFonts w:ascii="Century Gothic Pro" w:hAnsi="Century Gothic Pro"/>
                          <w:b/>
                          <w:bCs/>
                          <w:color w:val="FFFFFF" w:themeColor="background1"/>
                          <w:sz w:val="56"/>
                          <w:szCs w:val="56"/>
                        </w:rPr>
                        <w:t>ext?</w:t>
                      </w:r>
                    </w:p>
                    <w:p w14:paraId="2DBDD66F" w14:textId="3792BEF8" w:rsidR="008B06C2" w:rsidRDefault="008B06C2"/>
                  </w:txbxContent>
                </v:textbox>
              </v:shape>
            </w:pict>
          </mc:Fallback>
        </mc:AlternateContent>
      </w:r>
      <w:r w:rsidR="00422046">
        <w:rPr>
          <w:b/>
          <w:bCs/>
          <w:noProof/>
        </w:rPr>
        <mc:AlternateContent>
          <mc:Choice Requires="wps">
            <w:drawing>
              <wp:anchor distT="0" distB="0" distL="114300" distR="114300" simplePos="0" relativeHeight="251658248" behindDoc="0" locked="0" layoutInCell="1" allowOverlap="1" wp14:anchorId="3F8A41C9" wp14:editId="6A70B3D5">
                <wp:simplePos x="0" y="0"/>
                <wp:positionH relativeFrom="column">
                  <wp:posOffset>-672353</wp:posOffset>
                </wp:positionH>
                <wp:positionV relativeFrom="paragraph">
                  <wp:posOffset>-502024</wp:posOffset>
                </wp:positionV>
                <wp:extent cx="3191435" cy="493059"/>
                <wp:effectExtent l="0" t="0" r="0" b="2540"/>
                <wp:wrapNone/>
                <wp:docPr id="40" name="Text Box 40"/>
                <wp:cNvGraphicFramePr/>
                <a:graphic xmlns:a="http://schemas.openxmlformats.org/drawingml/2006/main">
                  <a:graphicData uri="http://schemas.microsoft.com/office/word/2010/wordprocessingShape">
                    <wps:wsp>
                      <wps:cNvSpPr txBox="1"/>
                      <wps:spPr>
                        <a:xfrm>
                          <a:off x="0" y="0"/>
                          <a:ext cx="3191435" cy="493059"/>
                        </a:xfrm>
                        <a:prstGeom prst="rect">
                          <a:avLst/>
                        </a:prstGeom>
                        <a:solidFill>
                          <a:srgbClr val="16488F"/>
                        </a:solidFill>
                        <a:ln w="6350">
                          <a:noFill/>
                        </a:ln>
                      </wps:spPr>
                      <wps:txbx>
                        <w:txbxContent>
                          <w:p w14:paraId="4EB6AF82" w14:textId="77777777" w:rsidR="00422046" w:rsidRPr="00422046" w:rsidRDefault="00422046">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41C9" id="Text Box 40" o:spid="_x0000_s1028" type="#_x0000_t202" style="position:absolute;margin-left:-52.95pt;margin-top:-39.55pt;width:251.3pt;height:38.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" fillcolor="#16488f" stroked="f" strokeweight=".5pt">
                <v:textbox>
                  <w:txbxContent>
                    <w:p w14:paraId="4EB6AF82" w14:textId="77777777" w:rsidR="00422046" w:rsidRPr="00422046" w:rsidRDefault="00422046">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r w:rsidR="0010465F">
        <w:rPr>
          <w:noProof/>
        </w:rPr>
        <w:drawing>
          <wp:anchor distT="0" distB="0" distL="114300" distR="114300" simplePos="0" relativeHeight="251658247" behindDoc="1" locked="0" layoutInCell="1" allowOverlap="1" wp14:anchorId="306B3350" wp14:editId="57A89816">
            <wp:simplePos x="0" y="0"/>
            <wp:positionH relativeFrom="page">
              <wp:posOffset>-17929</wp:posOffset>
            </wp:positionH>
            <wp:positionV relativeFrom="paragraph">
              <wp:posOffset>-923364</wp:posOffset>
            </wp:positionV>
            <wp:extent cx="10674245" cy="1317812"/>
            <wp:effectExtent l="0" t="0" r="0" b="3175"/>
            <wp:wrapNone/>
            <wp:docPr id="37" name="Picture 3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person&#10;&#10;Description automatically generated"/>
                    <pic:cNvPicPr/>
                  </pic:nvPicPr>
                  <pic:blipFill rotWithShape="1">
                    <a:blip r:embed="rId17">
                      <a:extLst>
                        <a:ext uri="{28A0092B-C50C-407E-A947-70E740481C1C}">
                          <a14:useLocalDpi xmlns:a14="http://schemas.microsoft.com/office/drawing/2010/main" val="0"/>
                        </a:ext>
                      </a:extLst>
                    </a:blip>
                    <a:srcRect b="82537"/>
                    <a:stretch/>
                  </pic:blipFill>
                  <pic:spPr bwMode="auto">
                    <a:xfrm>
                      <a:off x="0" y="0"/>
                      <a:ext cx="10674245" cy="1317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14:paraId="291F54BB" w14:textId="5B314CF0" w:rsidR="00223B21" w:rsidRDefault="00223B21" w:rsidP="00321142">
      <w:pPr>
        <w:pStyle w:val="Heading1"/>
      </w:pPr>
    </w:p>
    <w:p w14:paraId="106E78C1" w14:textId="6AAC705F" w:rsidR="005B020F" w:rsidRDefault="005B6421" w:rsidP="00DD2318">
      <w:pPr>
        <w:pStyle w:val="Heading1"/>
        <w:rPr>
          <w:rFonts w:asciiTheme="minorHAnsi" w:hAnsiTheme="minorHAnsi" w:cstheme="minorHAnsi"/>
          <w:color w:val="000000" w:themeColor="text1"/>
          <w:sz w:val="24"/>
          <w:szCs w:val="24"/>
        </w:rPr>
      </w:pPr>
      <w:bookmarkStart w:id="18" w:name="_Toc127533133"/>
      <w:r>
        <w:rPr>
          <w:rFonts w:asciiTheme="minorHAnsi" w:hAnsiTheme="minorHAnsi" w:cstheme="minorHAnsi"/>
          <w:color w:val="000000" w:themeColor="text1"/>
          <w:sz w:val="24"/>
          <w:szCs w:val="24"/>
        </w:rPr>
        <w:t xml:space="preserve">Please </w:t>
      </w:r>
      <w:r w:rsidR="00EE56B8">
        <w:rPr>
          <w:rFonts w:asciiTheme="minorHAnsi" w:hAnsiTheme="minorHAnsi" w:cstheme="minorHAnsi"/>
          <w:color w:val="000000" w:themeColor="text1"/>
          <w:sz w:val="24"/>
          <w:szCs w:val="24"/>
        </w:rPr>
        <w:t>contact Barnaby and Kristian</w:t>
      </w:r>
      <w:r>
        <w:rPr>
          <w:rFonts w:asciiTheme="minorHAnsi" w:hAnsiTheme="minorHAnsi" w:cstheme="minorHAnsi"/>
          <w:color w:val="000000" w:themeColor="text1"/>
          <w:sz w:val="24"/>
          <w:szCs w:val="24"/>
        </w:rPr>
        <w:t>, who will guide</w:t>
      </w:r>
      <w:r w:rsidR="00DD35D0">
        <w:rPr>
          <w:rFonts w:asciiTheme="minorHAnsi" w:hAnsiTheme="minorHAnsi" w:cstheme="minorHAnsi"/>
          <w:color w:val="000000" w:themeColor="text1"/>
          <w:sz w:val="24"/>
          <w:szCs w:val="24"/>
        </w:rPr>
        <w:t xml:space="preserve"> you</w:t>
      </w:r>
      <w:r>
        <w:rPr>
          <w:rFonts w:asciiTheme="minorHAnsi" w:hAnsiTheme="minorHAnsi" w:cstheme="minorHAnsi"/>
          <w:color w:val="000000" w:themeColor="text1"/>
          <w:sz w:val="24"/>
          <w:szCs w:val="24"/>
        </w:rPr>
        <w:t xml:space="preserve"> through </w:t>
      </w:r>
      <w:r w:rsidR="00DD35D0">
        <w:rPr>
          <w:rFonts w:asciiTheme="minorHAnsi" w:hAnsiTheme="minorHAnsi" w:cstheme="minorHAnsi"/>
          <w:color w:val="000000" w:themeColor="text1"/>
          <w:sz w:val="24"/>
          <w:szCs w:val="24"/>
        </w:rPr>
        <w:t>the following stages</w:t>
      </w:r>
      <w:bookmarkEnd w:id="18"/>
      <w:r w:rsidR="00E41C42">
        <w:rPr>
          <w:rFonts w:asciiTheme="minorHAnsi" w:hAnsiTheme="minorHAnsi" w:cstheme="minorHAnsi"/>
          <w:color w:val="000000" w:themeColor="text1"/>
          <w:sz w:val="24"/>
          <w:szCs w:val="24"/>
        </w:rPr>
        <w:t>:</w:t>
      </w:r>
    </w:p>
    <w:p w14:paraId="1FA30CE6" w14:textId="32D718EF" w:rsidR="00642627" w:rsidRDefault="00642627" w:rsidP="00642627">
      <w:pPr>
        <w:rPr>
          <w:lang w:eastAsia="en-US"/>
        </w:rPr>
      </w:pPr>
    </w:p>
    <w:p w14:paraId="4F3D051A" w14:textId="1E3A571C" w:rsidR="00C00D0A" w:rsidRPr="00647D62" w:rsidRDefault="00C00D0A" w:rsidP="00642627">
      <w:pPr>
        <w:rPr>
          <w:rFonts w:asciiTheme="minorHAnsi" w:hAnsiTheme="minorHAnsi" w:cstheme="minorHAnsi"/>
          <w:lang w:eastAsia="en-US"/>
        </w:rPr>
      </w:pPr>
      <w:r w:rsidRPr="00647D62">
        <w:rPr>
          <w:rFonts w:asciiTheme="minorHAnsi" w:hAnsiTheme="minorHAnsi" w:cstheme="minorHAnsi"/>
          <w:lang w:eastAsia="en-US"/>
        </w:rPr>
        <w:t>2: Vision Workshop</w:t>
      </w:r>
      <w:r w:rsidR="00647D62">
        <w:rPr>
          <w:rFonts w:asciiTheme="minorHAnsi" w:hAnsiTheme="minorHAnsi" w:cstheme="minorHAnsi"/>
          <w:lang w:eastAsia="en-US"/>
        </w:rPr>
        <w:t xml:space="preserve"> follow up</w:t>
      </w:r>
    </w:p>
    <w:p w14:paraId="27318269" w14:textId="07F6E491" w:rsidR="006860E6" w:rsidRDefault="006860E6" w:rsidP="006860E6">
      <w:pPr>
        <w:rPr>
          <w:rFonts w:asciiTheme="minorHAnsi" w:hAnsiTheme="minorHAnsi" w:cstheme="minorHAnsi"/>
          <w:lang w:eastAsia="en-US"/>
        </w:rPr>
      </w:pPr>
      <w:r w:rsidRPr="006860E6">
        <w:rPr>
          <w:rFonts w:asciiTheme="minorHAnsi" w:hAnsiTheme="minorHAnsi" w:cstheme="minorHAnsi"/>
          <w:lang w:eastAsia="en-US"/>
        </w:rPr>
        <w:t>3</w:t>
      </w:r>
      <w:r w:rsidR="00742BEB">
        <w:rPr>
          <w:rFonts w:asciiTheme="minorHAnsi" w:hAnsiTheme="minorHAnsi" w:cstheme="minorHAnsi"/>
          <w:lang w:eastAsia="en-US"/>
        </w:rPr>
        <w:t>:</w:t>
      </w:r>
      <w:r w:rsidRPr="006860E6">
        <w:rPr>
          <w:rFonts w:asciiTheme="minorHAnsi" w:hAnsiTheme="minorHAnsi" w:cstheme="minorHAnsi"/>
          <w:lang w:eastAsia="en-US"/>
        </w:rPr>
        <w:t xml:space="preserve"> </w:t>
      </w:r>
      <w:r>
        <w:rPr>
          <w:rFonts w:asciiTheme="minorHAnsi" w:hAnsiTheme="minorHAnsi" w:cstheme="minorHAnsi"/>
          <w:lang w:eastAsia="en-US"/>
        </w:rPr>
        <w:t xml:space="preserve">Teaching with technology </w:t>
      </w:r>
    </w:p>
    <w:p w14:paraId="32F3BCE7" w14:textId="2C9945AC" w:rsidR="006860E6" w:rsidRDefault="006860E6" w:rsidP="006860E6">
      <w:pPr>
        <w:rPr>
          <w:rFonts w:asciiTheme="minorHAnsi" w:hAnsiTheme="minorHAnsi" w:cstheme="minorHAnsi"/>
          <w:lang w:eastAsia="en-US"/>
        </w:rPr>
      </w:pPr>
      <w:r>
        <w:rPr>
          <w:rFonts w:asciiTheme="minorHAnsi" w:hAnsiTheme="minorHAnsi" w:cstheme="minorHAnsi"/>
          <w:lang w:eastAsia="en-US"/>
        </w:rPr>
        <w:t>4</w:t>
      </w:r>
      <w:r w:rsidR="00742BEB">
        <w:rPr>
          <w:rFonts w:asciiTheme="minorHAnsi" w:hAnsiTheme="minorHAnsi" w:cstheme="minorHAnsi"/>
          <w:lang w:eastAsia="en-US"/>
        </w:rPr>
        <w:t xml:space="preserve">: </w:t>
      </w:r>
      <w:r>
        <w:rPr>
          <w:rFonts w:asciiTheme="minorHAnsi" w:hAnsiTheme="minorHAnsi" w:cstheme="minorHAnsi"/>
          <w:lang w:eastAsia="en-US"/>
        </w:rPr>
        <w:t>Learning with technology</w:t>
      </w:r>
    </w:p>
    <w:p w14:paraId="1334CB86" w14:textId="4EEE7015" w:rsidR="006860E6" w:rsidRDefault="006860E6" w:rsidP="006860E6">
      <w:pPr>
        <w:rPr>
          <w:rFonts w:asciiTheme="minorHAnsi" w:hAnsiTheme="minorHAnsi" w:cstheme="minorHAnsi"/>
          <w:lang w:eastAsia="en-US"/>
        </w:rPr>
      </w:pPr>
      <w:r>
        <w:rPr>
          <w:rFonts w:asciiTheme="minorHAnsi" w:hAnsiTheme="minorHAnsi" w:cstheme="minorHAnsi"/>
          <w:lang w:eastAsia="en-US"/>
        </w:rPr>
        <w:t>5</w:t>
      </w:r>
      <w:r w:rsidR="00742BEB">
        <w:rPr>
          <w:rFonts w:asciiTheme="minorHAnsi" w:hAnsiTheme="minorHAnsi" w:cstheme="minorHAnsi"/>
          <w:lang w:eastAsia="en-US"/>
        </w:rPr>
        <w:t xml:space="preserve">: </w:t>
      </w:r>
      <w:r>
        <w:rPr>
          <w:rFonts w:asciiTheme="minorHAnsi" w:hAnsiTheme="minorHAnsi" w:cstheme="minorHAnsi"/>
          <w:lang w:eastAsia="en-US"/>
        </w:rPr>
        <w:t>Environment</w:t>
      </w:r>
    </w:p>
    <w:p w14:paraId="58B5BB0E" w14:textId="7280A394" w:rsidR="001137FB" w:rsidRDefault="006860E6" w:rsidP="006860E6">
      <w:pPr>
        <w:rPr>
          <w:rFonts w:asciiTheme="minorHAnsi" w:hAnsiTheme="minorHAnsi" w:cstheme="minorHAnsi"/>
          <w:lang w:eastAsia="en-US"/>
        </w:rPr>
      </w:pPr>
      <w:r>
        <w:rPr>
          <w:rFonts w:asciiTheme="minorHAnsi" w:hAnsiTheme="minorHAnsi" w:cstheme="minorHAnsi"/>
          <w:lang w:eastAsia="en-US"/>
        </w:rPr>
        <w:t>6</w:t>
      </w:r>
      <w:r w:rsidR="00742BEB">
        <w:rPr>
          <w:rFonts w:asciiTheme="minorHAnsi" w:hAnsiTheme="minorHAnsi" w:cstheme="minorHAnsi"/>
          <w:lang w:eastAsia="en-US"/>
        </w:rPr>
        <w:t xml:space="preserve">: </w:t>
      </w:r>
      <w:r w:rsidR="00642627">
        <w:rPr>
          <w:rFonts w:asciiTheme="minorHAnsi" w:hAnsiTheme="minorHAnsi" w:cstheme="minorHAnsi"/>
          <w:lang w:eastAsia="en-US"/>
        </w:rPr>
        <w:t>Next steps</w:t>
      </w:r>
    </w:p>
    <w:p w14:paraId="0A40AACD" w14:textId="683C4FDB" w:rsidR="00642627" w:rsidRDefault="000D5CD2" w:rsidP="000D5CD2">
      <w:pPr>
        <w:pStyle w:val="ListParagraph"/>
        <w:numPr>
          <w:ilvl w:val="0"/>
          <w:numId w:val="25"/>
        </w:numPr>
        <w:rPr>
          <w:rFonts w:cstheme="minorHAnsi"/>
        </w:rPr>
      </w:pPr>
      <w:r>
        <w:rPr>
          <w:rFonts w:cstheme="minorHAnsi"/>
        </w:rPr>
        <w:t>Communication</w:t>
      </w:r>
    </w:p>
    <w:p w14:paraId="6F24879C" w14:textId="501FB8C1" w:rsidR="000D5CD2" w:rsidRDefault="000D5CD2" w:rsidP="000D5CD2">
      <w:pPr>
        <w:pStyle w:val="ListParagraph"/>
        <w:numPr>
          <w:ilvl w:val="0"/>
          <w:numId w:val="25"/>
        </w:numPr>
        <w:rPr>
          <w:rFonts w:cstheme="minorHAnsi"/>
        </w:rPr>
      </w:pPr>
      <w:r>
        <w:rPr>
          <w:rFonts w:cstheme="minorHAnsi"/>
        </w:rPr>
        <w:t>Deployment</w:t>
      </w:r>
    </w:p>
    <w:p w14:paraId="4D041620" w14:textId="53153FCE" w:rsidR="00F7357C" w:rsidRPr="00F7357C" w:rsidRDefault="00225F4C" w:rsidP="00F7357C">
      <w:pPr>
        <w:rPr>
          <w:rFonts w:asciiTheme="minorHAnsi" w:hAnsiTheme="minorHAnsi" w:cstheme="minorHAnsi"/>
        </w:rPr>
      </w:pPr>
      <w:r w:rsidRPr="00225F4C">
        <w:rPr>
          <w:noProof/>
        </w:rPr>
        <w:drawing>
          <wp:anchor distT="0" distB="0" distL="114300" distR="114300" simplePos="0" relativeHeight="251658258" behindDoc="1" locked="0" layoutInCell="1" allowOverlap="1" wp14:anchorId="64FB19D6" wp14:editId="75092154">
            <wp:simplePos x="0" y="0"/>
            <wp:positionH relativeFrom="column">
              <wp:posOffset>4894094</wp:posOffset>
            </wp:positionH>
            <wp:positionV relativeFrom="paragraph">
              <wp:posOffset>116840</wp:posOffset>
            </wp:positionV>
            <wp:extent cx="2133600" cy="2133600"/>
            <wp:effectExtent l="0" t="0" r="0" b="0"/>
            <wp:wrapTight wrapText="bothSides">
              <wp:wrapPolygon edited="0">
                <wp:start x="900" y="0"/>
                <wp:lineTo x="0" y="643"/>
                <wp:lineTo x="0" y="20700"/>
                <wp:lineTo x="771" y="21471"/>
                <wp:lineTo x="900" y="21471"/>
                <wp:lineTo x="20571" y="21471"/>
                <wp:lineTo x="20700" y="21471"/>
                <wp:lineTo x="21471" y="20700"/>
                <wp:lineTo x="21471" y="643"/>
                <wp:lineTo x="20571" y="0"/>
                <wp:lineTo x="900" y="0"/>
              </wp:wrapPolygon>
            </wp:wrapTight>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DF0533">
        <w:rPr>
          <w:noProof/>
        </w:rPr>
        <w:drawing>
          <wp:anchor distT="0" distB="0" distL="114300" distR="114300" simplePos="0" relativeHeight="251658257" behindDoc="1" locked="0" layoutInCell="1" allowOverlap="1" wp14:anchorId="08D7A105" wp14:editId="60373652">
            <wp:simplePos x="0" y="0"/>
            <wp:positionH relativeFrom="column">
              <wp:posOffset>2286000</wp:posOffset>
            </wp:positionH>
            <wp:positionV relativeFrom="paragraph">
              <wp:posOffset>117251</wp:posOffset>
            </wp:positionV>
            <wp:extent cx="2133600" cy="2133600"/>
            <wp:effectExtent l="0" t="0" r="0" b="0"/>
            <wp:wrapTight wrapText="bothSides">
              <wp:wrapPolygon edited="0">
                <wp:start x="643" y="0"/>
                <wp:lineTo x="0" y="771"/>
                <wp:lineTo x="0" y="20700"/>
                <wp:lineTo x="643" y="21471"/>
                <wp:lineTo x="20829" y="21471"/>
                <wp:lineTo x="21471" y="20700"/>
                <wp:lineTo x="21471" y="771"/>
                <wp:lineTo x="20829" y="0"/>
                <wp:lineTo x="643" y="0"/>
              </wp:wrapPolygon>
            </wp:wrapTight>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3013ED8F" w14:textId="62F7AF84" w:rsidR="00F7357C" w:rsidRPr="00F7357C" w:rsidRDefault="00F7357C" w:rsidP="00F7357C">
      <w:pPr>
        <w:rPr>
          <w:rFonts w:asciiTheme="minorHAnsi" w:hAnsiTheme="minorHAnsi" w:cstheme="minorHAnsi"/>
        </w:rPr>
      </w:pPr>
    </w:p>
    <w:p w14:paraId="0144B10C" w14:textId="1CCC7FA2" w:rsidR="00BD5F78" w:rsidRDefault="00BD5F78" w:rsidP="00BD5F78"/>
    <w:p w14:paraId="2670BB7D" w14:textId="11A9929C" w:rsidR="00BD5F78" w:rsidRDefault="00BD5F78" w:rsidP="00225F4C">
      <w:pPr>
        <w:jc w:val="center"/>
      </w:pPr>
    </w:p>
    <w:p w14:paraId="7B242386" w14:textId="5A66E08C" w:rsidR="00DF0533" w:rsidRDefault="00D93B27" w:rsidP="00102494">
      <w:pPr>
        <w:ind w:firstLine="720"/>
      </w:pPr>
      <w:r>
        <w:rPr>
          <w:noProof/>
        </w:rPr>
        <mc:AlternateContent>
          <mc:Choice Requires="wps">
            <w:drawing>
              <wp:anchor distT="0" distB="0" distL="114300" distR="114300" simplePos="0" relativeHeight="251658251" behindDoc="0" locked="0" layoutInCell="1" allowOverlap="1" wp14:anchorId="47BE604C" wp14:editId="6590EBCE">
                <wp:simplePos x="0" y="0"/>
                <wp:positionH relativeFrom="column">
                  <wp:posOffset>4418319</wp:posOffset>
                </wp:positionH>
                <wp:positionV relativeFrom="paragraph">
                  <wp:posOffset>1530932</wp:posOffset>
                </wp:positionV>
                <wp:extent cx="2998470" cy="46863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2998470" cy="468630"/>
                        </a:xfrm>
                        <a:prstGeom prst="rect">
                          <a:avLst/>
                        </a:prstGeom>
                        <a:solidFill>
                          <a:schemeClr val="lt1"/>
                        </a:solidFill>
                        <a:ln w="6350">
                          <a:noFill/>
                        </a:ln>
                      </wps:spPr>
                      <wps:txbx>
                        <w:txbxContent>
                          <w:p w14:paraId="7C27FCFF" w14:textId="0F1C8227" w:rsidR="003D4148" w:rsidRPr="002C49E0" w:rsidRDefault="003D4148" w:rsidP="003D4148">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Kristian Taylor</w:t>
                            </w:r>
                          </w:p>
                          <w:p w14:paraId="7C117737" w14:textId="046B805A" w:rsidR="003D4148" w:rsidRPr="00D93B27" w:rsidRDefault="003D4148" w:rsidP="00D93B27">
                            <w:pPr>
                              <w:jc w:val="center"/>
                              <w:rPr>
                                <w:rFonts w:asciiTheme="minorHAnsi" w:hAnsiTheme="minorHAnsi" w:cstheme="minorHAnsi"/>
                                <w:b/>
                                <w:bCs/>
                              </w:rPr>
                            </w:pPr>
                            <w:r w:rsidRPr="002C49E0">
                              <w:rPr>
                                <w:rFonts w:asciiTheme="minorHAnsi" w:hAnsiTheme="minorHAnsi" w:cstheme="minorHAnsi"/>
                                <w:b/>
                                <w:bCs/>
                                <w:color w:val="000000" w:themeColor="text1"/>
                              </w:rPr>
                              <w:t>Schools Development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604C" id="Text Box 47" o:spid="_x0000_s1029" type="#_x0000_t202" style="position:absolute;left:0;text-align:left;margin-left:347.9pt;margin-top:120.55pt;width:236.1pt;height:36.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" fillcolor="white [3201]" stroked="f" strokeweight=".5pt">
                <v:textbox>
                  <w:txbxContent>
                    <w:p w14:paraId="7C27FCFF" w14:textId="0F1C8227" w:rsidR="003D4148" w:rsidRPr="002C49E0" w:rsidRDefault="003D4148" w:rsidP="003D4148">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Kristian Taylor</w:t>
                      </w:r>
                    </w:p>
                    <w:p w14:paraId="7C117737" w14:textId="046B805A" w:rsidR="003D4148" w:rsidRPr="00D93B27" w:rsidRDefault="003D4148" w:rsidP="00D93B27">
                      <w:pPr>
                        <w:jc w:val="center"/>
                        <w:rPr>
                          <w:rFonts w:asciiTheme="minorHAnsi" w:hAnsiTheme="minorHAnsi" w:cstheme="minorHAnsi"/>
                          <w:b/>
                          <w:bCs/>
                        </w:rPr>
                      </w:pPr>
                      <w:r w:rsidRPr="002C49E0">
                        <w:rPr>
                          <w:rFonts w:asciiTheme="minorHAnsi" w:hAnsiTheme="minorHAnsi" w:cstheme="minorHAnsi"/>
                          <w:b/>
                          <w:bCs/>
                          <w:color w:val="000000" w:themeColor="text1"/>
                        </w:rPr>
                        <w:t>Schools Development Manager</w:t>
                      </w:r>
                    </w:p>
                  </w:txbxContent>
                </v:textbox>
              </v:shape>
            </w:pict>
          </mc:Fallback>
        </mc:AlternateContent>
      </w:r>
      <w:r w:rsidR="00412F7B">
        <w:rPr>
          <w:noProof/>
        </w:rPr>
        <mc:AlternateContent>
          <mc:Choice Requires="wps">
            <w:drawing>
              <wp:anchor distT="0" distB="0" distL="114300" distR="114300" simplePos="0" relativeHeight="251658250" behindDoc="0" locked="0" layoutInCell="1" allowOverlap="1" wp14:anchorId="78672D76" wp14:editId="4972C6B7">
                <wp:simplePos x="0" y="0"/>
                <wp:positionH relativeFrom="column">
                  <wp:posOffset>2282158</wp:posOffset>
                </wp:positionH>
                <wp:positionV relativeFrom="paragraph">
                  <wp:posOffset>1530932</wp:posOffset>
                </wp:positionV>
                <wp:extent cx="2133600" cy="468726"/>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2133600" cy="468726"/>
                        </a:xfrm>
                        <a:prstGeom prst="rect">
                          <a:avLst/>
                        </a:prstGeom>
                        <a:solidFill>
                          <a:schemeClr val="lt1"/>
                        </a:solidFill>
                        <a:ln w="6350">
                          <a:noFill/>
                        </a:ln>
                      </wps:spPr>
                      <wps:txbx>
                        <w:txbxContent>
                          <w:p w14:paraId="5CD71944" w14:textId="57328A33" w:rsidR="00BD5F78" w:rsidRPr="002C49E0" w:rsidRDefault="003D4148" w:rsidP="003D4148">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Barnaby Morton-Woodruff</w:t>
                            </w:r>
                          </w:p>
                          <w:p w14:paraId="48ECA0BE" w14:textId="3F7BB181" w:rsidR="003D4148" w:rsidRPr="002C49E0" w:rsidRDefault="003D4148" w:rsidP="003D4148">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Sales Manager, Schools</w:t>
                            </w:r>
                          </w:p>
                          <w:p w14:paraId="07556A79" w14:textId="3DE519BA" w:rsidR="003D4148" w:rsidRPr="002C49E0" w:rsidRDefault="003D4148" w:rsidP="003D4148">
                            <w:pPr>
                              <w:jc w:val="center"/>
                              <w:rPr>
                                <w:rFonts w:asciiTheme="minorHAnsi" w:hAnsiTheme="minorHAnsi" w:cstheme="minorHAnsi"/>
                                <w:b/>
                                <w:bCs/>
                                <w:color w:val="000000" w:themeColor="text1"/>
                              </w:rPr>
                            </w:pPr>
                          </w:p>
                          <w:p w14:paraId="7656F11F" w14:textId="77777777" w:rsidR="003D4148" w:rsidRDefault="003D4148" w:rsidP="003D4148">
                            <w:pPr>
                              <w:jc w:val="center"/>
                              <w:rPr>
                                <w:rFonts w:asciiTheme="majorHAnsi" w:hAnsiTheme="majorHAnsi" w:cstheme="majorHAnsi"/>
                                <w:b/>
                                <w:bCs/>
                                <w:color w:val="000000" w:themeColor="text1"/>
                                <w:sz w:val="28"/>
                                <w:szCs w:val="28"/>
                              </w:rPr>
                            </w:pPr>
                          </w:p>
                          <w:p w14:paraId="12E6C85F" w14:textId="77777777" w:rsidR="003D4148" w:rsidRDefault="003D4148" w:rsidP="003D4148">
                            <w:pPr>
                              <w:jc w:val="center"/>
                              <w:rPr>
                                <w:rFonts w:asciiTheme="majorHAnsi" w:hAnsiTheme="majorHAnsi" w:cstheme="majorHAnsi"/>
                                <w:b/>
                                <w:bCs/>
                                <w:color w:val="000000" w:themeColor="text1"/>
                                <w:sz w:val="28"/>
                                <w:szCs w:val="28"/>
                              </w:rPr>
                            </w:pPr>
                          </w:p>
                          <w:p w14:paraId="4718686D" w14:textId="0E6AF6B1" w:rsidR="003D4148" w:rsidRDefault="003D4148" w:rsidP="003D4148">
                            <w:pPr>
                              <w:jc w:val="center"/>
                              <w:rPr>
                                <w:rFonts w:asciiTheme="majorHAnsi" w:hAnsiTheme="majorHAnsi" w:cstheme="majorHAnsi"/>
                                <w:b/>
                                <w:bCs/>
                                <w:color w:val="000000" w:themeColor="text1"/>
                                <w:sz w:val="28"/>
                                <w:szCs w:val="28"/>
                              </w:rPr>
                            </w:pPr>
                          </w:p>
                          <w:p w14:paraId="388696A7" w14:textId="77777777" w:rsidR="003D4148" w:rsidRPr="003D4148" w:rsidRDefault="003D4148" w:rsidP="003D4148">
                            <w:pPr>
                              <w:jc w:val="center"/>
                              <w:rPr>
                                <w:rFonts w:asciiTheme="majorHAnsi" w:hAnsiTheme="majorHAnsi" w:cstheme="maj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2D76" id="Text Box 46" o:spid="_x0000_s1030" type="#_x0000_t202" style="position:absolute;left:0;text-align:left;margin-left:179.7pt;margin-top:120.55pt;width:168pt;height:36.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" fillcolor="white [3201]" stroked="f" strokeweight=".5pt">
                <v:textbox>
                  <w:txbxContent>
                    <w:p w14:paraId="5CD71944" w14:textId="57328A33" w:rsidR="00BD5F78" w:rsidRPr="002C49E0" w:rsidRDefault="003D4148" w:rsidP="003D4148">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Barnaby Morton-Woodruff</w:t>
                      </w:r>
                    </w:p>
                    <w:p w14:paraId="48ECA0BE" w14:textId="3F7BB181" w:rsidR="003D4148" w:rsidRPr="002C49E0" w:rsidRDefault="003D4148" w:rsidP="003D4148">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Sales Manager, Schools</w:t>
                      </w:r>
                    </w:p>
                    <w:p w14:paraId="07556A79" w14:textId="3DE519BA" w:rsidR="003D4148" w:rsidRPr="002C49E0" w:rsidRDefault="003D4148" w:rsidP="003D4148">
                      <w:pPr>
                        <w:jc w:val="center"/>
                        <w:rPr>
                          <w:rFonts w:asciiTheme="minorHAnsi" w:hAnsiTheme="minorHAnsi" w:cstheme="minorHAnsi"/>
                          <w:b/>
                          <w:bCs/>
                          <w:color w:val="000000" w:themeColor="text1"/>
                        </w:rPr>
                      </w:pPr>
                    </w:p>
                    <w:p w14:paraId="7656F11F" w14:textId="77777777" w:rsidR="003D4148" w:rsidRDefault="003D4148" w:rsidP="003D4148">
                      <w:pPr>
                        <w:jc w:val="center"/>
                        <w:rPr>
                          <w:rFonts w:asciiTheme="majorHAnsi" w:hAnsiTheme="majorHAnsi" w:cstheme="majorHAnsi"/>
                          <w:b/>
                          <w:bCs/>
                          <w:color w:val="000000" w:themeColor="text1"/>
                          <w:sz w:val="28"/>
                          <w:szCs w:val="28"/>
                        </w:rPr>
                      </w:pPr>
                    </w:p>
                    <w:p w14:paraId="12E6C85F" w14:textId="77777777" w:rsidR="003D4148" w:rsidRDefault="003D4148" w:rsidP="003D4148">
                      <w:pPr>
                        <w:jc w:val="center"/>
                        <w:rPr>
                          <w:rFonts w:asciiTheme="majorHAnsi" w:hAnsiTheme="majorHAnsi" w:cstheme="majorHAnsi"/>
                          <w:b/>
                          <w:bCs/>
                          <w:color w:val="000000" w:themeColor="text1"/>
                          <w:sz w:val="28"/>
                          <w:szCs w:val="28"/>
                        </w:rPr>
                      </w:pPr>
                    </w:p>
                    <w:p w14:paraId="4718686D" w14:textId="0E6AF6B1" w:rsidR="003D4148" w:rsidRDefault="003D4148" w:rsidP="003D4148">
                      <w:pPr>
                        <w:jc w:val="center"/>
                        <w:rPr>
                          <w:rFonts w:asciiTheme="majorHAnsi" w:hAnsiTheme="majorHAnsi" w:cstheme="majorHAnsi"/>
                          <w:b/>
                          <w:bCs/>
                          <w:color w:val="000000" w:themeColor="text1"/>
                          <w:sz w:val="28"/>
                          <w:szCs w:val="28"/>
                        </w:rPr>
                      </w:pPr>
                    </w:p>
                    <w:p w14:paraId="388696A7" w14:textId="77777777" w:rsidR="003D4148" w:rsidRPr="003D4148" w:rsidRDefault="003D4148" w:rsidP="003D4148">
                      <w:pPr>
                        <w:jc w:val="center"/>
                        <w:rPr>
                          <w:rFonts w:asciiTheme="majorHAnsi" w:hAnsiTheme="majorHAnsi" w:cstheme="majorHAnsi"/>
                          <w:b/>
                          <w:bCs/>
                          <w:sz w:val="28"/>
                          <w:szCs w:val="28"/>
                        </w:rPr>
                      </w:pPr>
                    </w:p>
                  </w:txbxContent>
                </v:textbox>
              </v:shape>
            </w:pict>
          </mc:Fallback>
        </mc:AlternateContent>
      </w:r>
    </w:p>
    <w:p w14:paraId="5622B44C" w14:textId="77777777" w:rsidR="00DF0533" w:rsidRPr="00DF0533" w:rsidRDefault="00DF0533" w:rsidP="00DF0533"/>
    <w:p w14:paraId="1A651033" w14:textId="77777777" w:rsidR="00DF0533" w:rsidRPr="00DF0533" w:rsidRDefault="00DF0533" w:rsidP="00DF0533"/>
    <w:p w14:paraId="3DB5D402" w14:textId="77777777" w:rsidR="00DF0533" w:rsidRPr="00DF0533" w:rsidRDefault="00DF0533" w:rsidP="00DF0533"/>
    <w:p w14:paraId="3FD1EE7A" w14:textId="77777777" w:rsidR="00DF0533" w:rsidRPr="00DF0533" w:rsidRDefault="00DF0533" w:rsidP="00DF0533"/>
    <w:p w14:paraId="1CD22BEA" w14:textId="39BE2166" w:rsidR="00BD5F78" w:rsidRPr="00BD5F78" w:rsidRDefault="00DF0533" w:rsidP="00DF0533">
      <w:pPr>
        <w:tabs>
          <w:tab w:val="center" w:pos="2068"/>
        </w:tabs>
        <w:ind w:firstLine="720"/>
      </w:pPr>
      <w:r>
        <w:tab/>
      </w:r>
      <w:r w:rsidR="00BD5F78">
        <w:br w:type="textWrapping" w:clear="all"/>
      </w:r>
    </w:p>
    <w:p w14:paraId="330B91C3" w14:textId="611F5030" w:rsidR="00223B21" w:rsidRDefault="00223B21" w:rsidP="000553EA">
      <w:pPr>
        <w:spacing w:after="160" w:line="259" w:lineRule="auto"/>
        <w:rPr>
          <w:rFonts w:asciiTheme="majorHAnsi" w:eastAsiaTheme="majorEastAsia" w:hAnsiTheme="majorHAnsi" w:cstheme="majorBidi"/>
          <w:color w:val="2F5496" w:themeColor="accent1" w:themeShade="BF"/>
          <w:sz w:val="32"/>
          <w:szCs w:val="32"/>
        </w:rPr>
      </w:pPr>
      <w:bookmarkStart w:id="19" w:name="_Toc118798593"/>
      <w:bookmarkEnd w:id="17"/>
    </w:p>
    <w:p w14:paraId="3EBD6C5D" w14:textId="0954277E" w:rsidR="00102494" w:rsidRDefault="00D93B27" w:rsidP="000553EA">
      <w:pPr>
        <w:spacing w:after="160" w:line="259" w:lineRule="auto"/>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58256" behindDoc="0" locked="0" layoutInCell="1" allowOverlap="1" wp14:anchorId="116F7AEB" wp14:editId="361FDC6B">
                <wp:simplePos x="0" y="0"/>
                <wp:positionH relativeFrom="column">
                  <wp:posOffset>2281555</wp:posOffset>
                </wp:positionH>
                <wp:positionV relativeFrom="paragraph">
                  <wp:posOffset>16392</wp:posOffset>
                </wp:positionV>
                <wp:extent cx="4669331" cy="468726"/>
                <wp:effectExtent l="0" t="0" r="4445" b="1270"/>
                <wp:wrapNone/>
                <wp:docPr id="2" name="Text Box 2"/>
                <wp:cNvGraphicFramePr/>
                <a:graphic xmlns:a="http://schemas.openxmlformats.org/drawingml/2006/main">
                  <a:graphicData uri="http://schemas.microsoft.com/office/word/2010/wordprocessingShape">
                    <wps:wsp>
                      <wps:cNvSpPr txBox="1"/>
                      <wps:spPr>
                        <a:xfrm>
                          <a:off x="0" y="0"/>
                          <a:ext cx="4669331" cy="468726"/>
                        </a:xfrm>
                        <a:prstGeom prst="rect">
                          <a:avLst/>
                        </a:prstGeom>
                        <a:solidFill>
                          <a:schemeClr val="lt1"/>
                        </a:solidFill>
                        <a:ln w="6350">
                          <a:noFill/>
                        </a:ln>
                      </wps:spPr>
                      <wps:txbx>
                        <w:txbxContent>
                          <w:p w14:paraId="33886DB5" w14:textId="77777777" w:rsidR="00D93B27" w:rsidRPr="002C49E0" w:rsidRDefault="00000000" w:rsidP="00D93B27">
                            <w:pPr>
                              <w:jc w:val="center"/>
                              <w:rPr>
                                <w:rFonts w:asciiTheme="minorHAnsi" w:hAnsiTheme="minorHAnsi" w:cstheme="minorHAnsi"/>
                                <w:b/>
                                <w:bCs/>
                                <w:color w:val="000000" w:themeColor="text1"/>
                              </w:rPr>
                            </w:pPr>
                            <w:hyperlink r:id="rId23" w:history="1">
                              <w:r w:rsidR="00D93B27" w:rsidRPr="002C49E0">
                                <w:rPr>
                                  <w:rStyle w:val="Hyperlink"/>
                                  <w:rFonts w:asciiTheme="minorHAnsi" w:hAnsiTheme="minorHAnsi" w:cstheme="minorHAnsi"/>
                                  <w:b/>
                                  <w:bCs/>
                                </w:rPr>
                                <w:t>info@academia.co.uk</w:t>
                              </w:r>
                            </w:hyperlink>
                          </w:p>
                          <w:p w14:paraId="21B59F5B" w14:textId="49FA30E3" w:rsidR="00412F7B" w:rsidRPr="00D93B27" w:rsidRDefault="00D93B27" w:rsidP="00D93B27">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01992 703900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7AEB" id="Text Box 2" o:spid="_x0000_s1031" type="#_x0000_t202" style="position:absolute;margin-left:179.65pt;margin-top:1.3pt;width:367.65pt;height:36.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" fillcolor="white [3201]" stroked="f" strokeweight=".5pt">
                <v:textbox>
                  <w:txbxContent>
                    <w:p w14:paraId="33886DB5" w14:textId="77777777" w:rsidR="00D93B27" w:rsidRPr="002C49E0" w:rsidRDefault="00000000" w:rsidP="00D93B27">
                      <w:pPr>
                        <w:jc w:val="center"/>
                        <w:rPr>
                          <w:rFonts w:asciiTheme="minorHAnsi" w:hAnsiTheme="minorHAnsi" w:cstheme="minorHAnsi"/>
                          <w:b/>
                          <w:bCs/>
                          <w:color w:val="000000" w:themeColor="text1"/>
                        </w:rPr>
                      </w:pPr>
                      <w:hyperlink r:id="rId24" w:history="1">
                        <w:r w:rsidR="00D93B27" w:rsidRPr="002C49E0">
                          <w:rPr>
                            <w:rStyle w:val="Hyperlink"/>
                            <w:rFonts w:asciiTheme="minorHAnsi" w:hAnsiTheme="minorHAnsi" w:cstheme="minorHAnsi"/>
                            <w:b/>
                            <w:bCs/>
                          </w:rPr>
                          <w:t>info@academia.co.uk</w:t>
                        </w:r>
                      </w:hyperlink>
                    </w:p>
                    <w:p w14:paraId="21B59F5B" w14:textId="49FA30E3" w:rsidR="00412F7B" w:rsidRPr="00D93B27" w:rsidRDefault="00D93B27" w:rsidP="00D93B27">
                      <w:pPr>
                        <w:jc w:val="center"/>
                        <w:rPr>
                          <w:rFonts w:asciiTheme="minorHAnsi" w:hAnsiTheme="minorHAnsi" w:cstheme="minorHAnsi"/>
                          <w:b/>
                          <w:bCs/>
                          <w:color w:val="000000" w:themeColor="text1"/>
                        </w:rPr>
                      </w:pPr>
                      <w:r w:rsidRPr="002C49E0">
                        <w:rPr>
                          <w:rFonts w:asciiTheme="minorHAnsi" w:hAnsiTheme="minorHAnsi" w:cstheme="minorHAnsi"/>
                          <w:b/>
                          <w:bCs/>
                          <w:color w:val="000000" w:themeColor="text1"/>
                        </w:rPr>
                        <w:t>01992 703900</w:t>
                      </w:r>
                    </w:p>
                  </w:txbxContent>
                </v:textbox>
              </v:shape>
            </w:pict>
          </mc:Fallback>
        </mc:AlternateContent>
      </w:r>
    </w:p>
    <w:p w14:paraId="2F1B90C2" w14:textId="70E4783F" w:rsidR="00365020" w:rsidRDefault="00D5338C" w:rsidP="00365020">
      <w:pPr>
        <w:pStyle w:val="Heading1"/>
      </w:pPr>
      <w:bookmarkStart w:id="20" w:name="_Toc127533134"/>
      <w:bookmarkEnd w:id="19"/>
      <w:r>
        <w:rPr>
          <w:b/>
          <w:bCs/>
          <w:noProof/>
        </w:rPr>
        <w:lastRenderedPageBreak/>
        <mc:AlternateContent>
          <mc:Choice Requires="wps">
            <w:drawing>
              <wp:anchor distT="0" distB="0" distL="114300" distR="114300" simplePos="0" relativeHeight="251658254" behindDoc="0" locked="0" layoutInCell="1" allowOverlap="1" wp14:anchorId="7A9D784F" wp14:editId="6B5878D9">
                <wp:simplePos x="0" y="0"/>
                <wp:positionH relativeFrom="column">
                  <wp:posOffset>56104</wp:posOffset>
                </wp:positionH>
                <wp:positionV relativeFrom="paragraph">
                  <wp:posOffset>-571500</wp:posOffset>
                </wp:positionV>
                <wp:extent cx="5476875" cy="76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476875" cy="762000"/>
                        </a:xfrm>
                        <a:prstGeom prst="rect">
                          <a:avLst/>
                        </a:prstGeom>
                        <a:noFill/>
                        <a:ln w="6350">
                          <a:noFill/>
                        </a:ln>
                      </wps:spPr>
                      <wps:txbx>
                        <w:txbxContent>
                          <w:p w14:paraId="3C243523" w14:textId="2B8AAF41" w:rsidR="007F4F22" w:rsidRDefault="007F4F22" w:rsidP="007F4F22">
                            <w:r>
                              <w:rPr>
                                <w:rFonts w:ascii="Century Gothic Pro" w:hAnsi="Century Gothic Pro"/>
                                <w:b/>
                                <w:bCs/>
                                <w:color w:val="FFFFFF" w:themeColor="background1"/>
                                <w:sz w:val="56"/>
                                <w:szCs w:val="56"/>
                              </w:rPr>
                              <w:t>Useful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D784F" id="Text Box 49" o:spid="_x0000_s1032" type="#_x0000_t202" style="position:absolute;margin-left:4.4pt;margin-top:-45pt;width:431.25pt;height:60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" filled="f" stroked="f" strokeweight=".5pt">
                <v:textbox>
                  <w:txbxContent>
                    <w:p w14:paraId="3C243523" w14:textId="2B8AAF41" w:rsidR="007F4F22" w:rsidRDefault="007F4F22" w:rsidP="007F4F22">
                      <w:r>
                        <w:rPr>
                          <w:rFonts w:ascii="Century Gothic Pro" w:hAnsi="Century Gothic Pro"/>
                          <w:b/>
                          <w:bCs/>
                          <w:color w:val="FFFFFF" w:themeColor="background1"/>
                          <w:sz w:val="56"/>
                          <w:szCs w:val="56"/>
                        </w:rPr>
                        <w:t>Useful Resources</w:t>
                      </w:r>
                    </w:p>
                  </w:txbxContent>
                </v:textbox>
              </v:shape>
            </w:pict>
          </mc:Fallback>
        </mc:AlternateContent>
      </w:r>
      <w:r w:rsidR="007F4F22">
        <w:rPr>
          <w:noProof/>
        </w:rPr>
        <w:drawing>
          <wp:anchor distT="0" distB="0" distL="114300" distR="114300" simplePos="0" relativeHeight="251658252" behindDoc="1" locked="0" layoutInCell="1" allowOverlap="1" wp14:anchorId="1DC53A6B" wp14:editId="07E5F5C3">
            <wp:simplePos x="0" y="0"/>
            <wp:positionH relativeFrom="page">
              <wp:posOffset>-17929</wp:posOffset>
            </wp:positionH>
            <wp:positionV relativeFrom="paragraph">
              <wp:posOffset>-905434</wp:posOffset>
            </wp:positionV>
            <wp:extent cx="10673715" cy="1147258"/>
            <wp:effectExtent l="0" t="0" r="0" b="0"/>
            <wp:wrapNone/>
            <wp:docPr id="50" name="Picture 5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person&#10;&#10;Description automatically generated"/>
                    <pic:cNvPicPr/>
                  </pic:nvPicPr>
                  <pic:blipFill rotWithShape="1">
                    <a:blip r:embed="rId17">
                      <a:extLst>
                        <a:ext uri="{28A0092B-C50C-407E-A947-70E740481C1C}">
                          <a14:useLocalDpi xmlns:a14="http://schemas.microsoft.com/office/drawing/2010/main" val="0"/>
                        </a:ext>
                      </a:extLst>
                    </a:blip>
                    <a:srcRect b="82537"/>
                    <a:stretch/>
                  </pic:blipFill>
                  <pic:spPr bwMode="auto">
                    <a:xfrm>
                      <a:off x="0" y="0"/>
                      <a:ext cx="10713709" cy="1151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F22">
        <w:rPr>
          <w:b/>
          <w:bCs/>
          <w:noProof/>
        </w:rPr>
        <mc:AlternateContent>
          <mc:Choice Requires="wps">
            <w:drawing>
              <wp:anchor distT="0" distB="0" distL="114300" distR="114300" simplePos="0" relativeHeight="251658253" behindDoc="0" locked="0" layoutInCell="1" allowOverlap="1" wp14:anchorId="695533E5" wp14:editId="20C277EC">
                <wp:simplePos x="0" y="0"/>
                <wp:positionH relativeFrom="column">
                  <wp:posOffset>-519953</wp:posOffset>
                </wp:positionH>
                <wp:positionV relativeFrom="paragraph">
                  <wp:posOffset>-394447</wp:posOffset>
                </wp:positionV>
                <wp:extent cx="3191435" cy="636494"/>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91435" cy="636494"/>
                        </a:xfrm>
                        <a:prstGeom prst="rect">
                          <a:avLst/>
                        </a:prstGeom>
                        <a:solidFill>
                          <a:srgbClr val="16488F"/>
                        </a:solidFill>
                        <a:ln w="6350">
                          <a:noFill/>
                        </a:ln>
                      </wps:spPr>
                      <wps:txbx>
                        <w:txbxContent>
                          <w:p w14:paraId="0045FDB1" w14:textId="77777777" w:rsidR="007F4F22" w:rsidRPr="00422046" w:rsidRDefault="007F4F22" w:rsidP="007F4F22">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33E5" id="Text Box 51" o:spid="_x0000_s1033" type="#_x0000_t202" style="position:absolute;margin-left:-40.95pt;margin-top:-31.05pt;width:251.3pt;height:50.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" fillcolor="#16488f" stroked="f" strokeweight=".5pt">
                <v:textbox>
                  <w:txbxContent>
                    <w:p w14:paraId="0045FDB1" w14:textId="77777777" w:rsidR="007F4F22" w:rsidRPr="00422046" w:rsidRDefault="007F4F22" w:rsidP="007F4F22">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r w:rsidR="00365020">
        <w:t>Useful Resources</w:t>
      </w:r>
      <w:bookmarkEnd w:id="20"/>
    </w:p>
    <w:p w14:paraId="4F8D252A" w14:textId="72654514" w:rsidR="00365020" w:rsidRDefault="00365020" w:rsidP="00365020">
      <w:pPr>
        <w:pStyle w:val="Artwork"/>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45"/>
        <w:gridCol w:w="4645"/>
        <w:gridCol w:w="4645"/>
      </w:tblGrid>
      <w:tr w:rsidR="00365020" w14:paraId="30632ECF" w14:textId="77777777" w:rsidTr="00D60F5F">
        <w:trPr>
          <w:trHeight w:val="300"/>
        </w:trPr>
        <w:tc>
          <w:tcPr>
            <w:tcW w:w="4645" w:type="dxa"/>
          </w:tcPr>
          <w:p w14:paraId="74D7890E" w14:textId="77777777" w:rsidR="00365020" w:rsidRDefault="00365020" w:rsidP="00D60F5F">
            <w:pPr>
              <w:pStyle w:val="Artwork"/>
            </w:pPr>
            <w:r>
              <w:rPr>
                <w:noProof/>
              </w:rPr>
              <w:drawing>
                <wp:anchor distT="0" distB="0" distL="114300" distR="114300" simplePos="0" relativeHeight="251658255" behindDoc="1" locked="0" layoutInCell="1" allowOverlap="1" wp14:anchorId="0A42D236" wp14:editId="7D783563">
                  <wp:simplePos x="0" y="0"/>
                  <wp:positionH relativeFrom="column">
                    <wp:posOffset>2540</wp:posOffset>
                  </wp:positionH>
                  <wp:positionV relativeFrom="paragraph">
                    <wp:posOffset>150</wp:posOffset>
                  </wp:positionV>
                  <wp:extent cx="2171700" cy="2800350"/>
                  <wp:effectExtent l="0" t="0" r="0" b="6350"/>
                  <wp:wrapTight wrapText="bothSides">
                    <wp:wrapPolygon edited="0">
                      <wp:start x="0" y="0"/>
                      <wp:lineTo x="0" y="21551"/>
                      <wp:lineTo x="21474" y="21551"/>
                      <wp:lineTo x="21474" y="0"/>
                      <wp:lineTo x="0" y="0"/>
                    </wp:wrapPolygon>
                  </wp:wrapTight>
                  <wp:docPr id="1739680089" name="Picture 173968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1700" cy="2800350"/>
                          </a:xfrm>
                          <a:prstGeom prst="rect">
                            <a:avLst/>
                          </a:prstGeom>
                        </pic:spPr>
                      </pic:pic>
                    </a:graphicData>
                  </a:graphic>
                  <wp14:sizeRelH relativeFrom="page">
                    <wp14:pctWidth>0</wp14:pctWidth>
                  </wp14:sizeRelH>
                  <wp14:sizeRelV relativeFrom="page">
                    <wp14:pctHeight>0</wp14:pctHeight>
                  </wp14:sizeRelV>
                </wp:anchor>
              </w:drawing>
            </w:r>
          </w:p>
        </w:tc>
        <w:tc>
          <w:tcPr>
            <w:tcW w:w="4645" w:type="dxa"/>
          </w:tcPr>
          <w:p w14:paraId="0BB1E543" w14:textId="50FCC287" w:rsidR="00365020" w:rsidRDefault="00365020" w:rsidP="00D60F5F">
            <w:pPr>
              <w:pStyle w:val="Artwork"/>
            </w:pPr>
            <w:r>
              <w:rPr>
                <w:noProof/>
                <w:color w:val="1D1D1F"/>
                <w:sz w:val="19"/>
                <w:szCs w:val="19"/>
              </w:rPr>
              <w:drawing>
                <wp:inline distT="0" distB="0" distL="0" distR="0" wp14:anchorId="19C82551" wp14:editId="0D9C6539">
                  <wp:extent cx="2120853" cy="2800350"/>
                  <wp:effectExtent l="0" t="0" r="635" b="0"/>
                  <wp:docPr id="8" name="Picture 8" descr="Graphical user interface, application&#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a:hlinkClick r:id="rId26"/>
                          </pic:cNvPr>
                          <pic:cNvPicPr/>
                        </pic:nvPicPr>
                        <pic:blipFill>
                          <a:blip r:embed="rId27" cstate="print">
                            <a:extLst>
                              <a:ext uri="{BEBA8EAE-BF5A-486C-A8C5-ECC9F3942E4B}">
                                <a14:imgProps xmlns:a14="http://schemas.microsoft.com/office/drawing/2010/main">
                                  <a14:imgLayer r:embed="rId28">
                                    <a14:imgEffect>
                                      <a14:brightnessContrast bright="24000" contrast="8000"/>
                                    </a14:imgEffect>
                                  </a14:imgLayer>
                                </a14:imgProps>
                              </a:ext>
                              <a:ext uri="{28A0092B-C50C-407E-A947-70E740481C1C}">
                                <a14:useLocalDpi xmlns:a14="http://schemas.microsoft.com/office/drawing/2010/main" val="0"/>
                              </a:ext>
                            </a:extLst>
                          </a:blip>
                          <a:stretch>
                            <a:fillRect/>
                          </a:stretch>
                        </pic:blipFill>
                        <pic:spPr>
                          <a:xfrm>
                            <a:off x="0" y="0"/>
                            <a:ext cx="2135269" cy="2819385"/>
                          </a:xfrm>
                          <a:prstGeom prst="rect">
                            <a:avLst/>
                          </a:prstGeom>
                        </pic:spPr>
                      </pic:pic>
                    </a:graphicData>
                  </a:graphic>
                </wp:inline>
              </w:drawing>
            </w:r>
          </w:p>
        </w:tc>
        <w:tc>
          <w:tcPr>
            <w:tcW w:w="4645" w:type="dxa"/>
          </w:tcPr>
          <w:p w14:paraId="22E8B5CA" w14:textId="77777777" w:rsidR="00365020" w:rsidRDefault="00365020" w:rsidP="00D60F5F">
            <w:pPr>
              <w:pStyle w:val="Artwork"/>
            </w:pPr>
            <w:r>
              <w:rPr>
                <w:noProof/>
              </w:rPr>
              <w:drawing>
                <wp:inline distT="0" distB="0" distL="0" distR="0" wp14:anchorId="3F161E99" wp14:editId="4EA0B9A2">
                  <wp:extent cx="2171700" cy="2800350"/>
                  <wp:effectExtent l="0" t="0" r="0" b="0"/>
                  <wp:docPr id="221470035" name="Picture 221470035" descr="A picture containing text, screensho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0035" name="Picture 221470035" descr="A picture containing text, screenshot, electronics, displa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2800350"/>
                          </a:xfrm>
                          <a:prstGeom prst="rect">
                            <a:avLst/>
                          </a:prstGeom>
                        </pic:spPr>
                      </pic:pic>
                    </a:graphicData>
                  </a:graphic>
                </wp:inline>
              </w:drawing>
            </w:r>
          </w:p>
          <w:p w14:paraId="42B4E287" w14:textId="289CD01D" w:rsidR="007F4F22" w:rsidRDefault="007F4F22" w:rsidP="00D60F5F">
            <w:pPr>
              <w:pStyle w:val="Artwork"/>
            </w:pPr>
          </w:p>
        </w:tc>
      </w:tr>
      <w:tr w:rsidR="00365020" w14:paraId="7FC9ABD5" w14:textId="77777777" w:rsidTr="00D60F5F">
        <w:trPr>
          <w:trHeight w:val="300"/>
        </w:trPr>
        <w:tc>
          <w:tcPr>
            <w:tcW w:w="4645" w:type="dxa"/>
          </w:tcPr>
          <w:p w14:paraId="680785E7" w14:textId="77777777" w:rsidR="00365020" w:rsidRPr="3DDE0D20" w:rsidRDefault="00365020" w:rsidP="00D60F5F">
            <w:pPr>
              <w:pStyle w:val="Artwork"/>
              <w:rPr>
                <w:color w:val="1D1D1F"/>
                <w:sz w:val="19"/>
                <w:szCs w:val="19"/>
              </w:rPr>
            </w:pPr>
          </w:p>
        </w:tc>
        <w:tc>
          <w:tcPr>
            <w:tcW w:w="4645" w:type="dxa"/>
          </w:tcPr>
          <w:p w14:paraId="03A8CC6F" w14:textId="77777777" w:rsidR="00365020" w:rsidRPr="3DDE0D20" w:rsidRDefault="00365020" w:rsidP="00D60F5F">
            <w:pPr>
              <w:pStyle w:val="Artwork"/>
              <w:rPr>
                <w:color w:val="1D1D1F"/>
                <w:sz w:val="19"/>
                <w:szCs w:val="19"/>
              </w:rPr>
            </w:pPr>
          </w:p>
        </w:tc>
        <w:tc>
          <w:tcPr>
            <w:tcW w:w="4645" w:type="dxa"/>
          </w:tcPr>
          <w:p w14:paraId="7DB765CF" w14:textId="77777777" w:rsidR="00365020" w:rsidRPr="3DDE0D20" w:rsidRDefault="00365020" w:rsidP="00D60F5F">
            <w:pPr>
              <w:pStyle w:val="Artwork"/>
              <w:rPr>
                <w:color w:val="1D1D1F"/>
                <w:sz w:val="19"/>
                <w:szCs w:val="19"/>
              </w:rPr>
            </w:pPr>
          </w:p>
        </w:tc>
      </w:tr>
      <w:tr w:rsidR="00365020" w14:paraId="1E9C5E5B" w14:textId="77777777" w:rsidTr="00D60F5F">
        <w:trPr>
          <w:trHeight w:val="300"/>
        </w:trPr>
        <w:tc>
          <w:tcPr>
            <w:tcW w:w="4645" w:type="dxa"/>
          </w:tcPr>
          <w:p w14:paraId="76D21179" w14:textId="77777777" w:rsidR="00365020" w:rsidRPr="00787DC8" w:rsidRDefault="00365020" w:rsidP="00D60F5F">
            <w:pPr>
              <w:pStyle w:val="Artwork"/>
              <w:rPr>
                <w:rFonts w:cstheme="minorHAnsi"/>
              </w:rPr>
            </w:pPr>
            <w:r w:rsidRPr="00787DC8">
              <w:rPr>
                <w:rFonts w:cstheme="minorHAnsi"/>
                <w:color w:val="1D1D1F"/>
                <w:sz w:val="19"/>
                <w:szCs w:val="19"/>
              </w:rPr>
              <w:t>Innovation in Schools shows how innovative leaders leverage technology to develop learning, teaching, and their school environment.</w:t>
            </w:r>
          </w:p>
          <w:p w14:paraId="73F53BFA" w14:textId="77777777" w:rsidR="00365020" w:rsidRPr="00787DC8" w:rsidRDefault="00365020" w:rsidP="00D60F5F">
            <w:pPr>
              <w:pStyle w:val="Artwork"/>
              <w:rPr>
                <w:rFonts w:cstheme="minorHAnsi"/>
                <w:color w:val="1D1D1F"/>
                <w:sz w:val="19"/>
                <w:szCs w:val="19"/>
              </w:rPr>
            </w:pPr>
          </w:p>
          <w:p w14:paraId="220ACAC0" w14:textId="77777777" w:rsidR="00365020" w:rsidRDefault="00365020" w:rsidP="00D60F5F">
            <w:pPr>
              <w:pStyle w:val="Artwork"/>
            </w:pPr>
            <w:r w:rsidRPr="00787DC8">
              <w:rPr>
                <w:rFonts w:cstheme="minorHAnsi"/>
                <w:color w:val="1D1D1F"/>
                <w:sz w:val="19"/>
                <w:szCs w:val="19"/>
              </w:rPr>
              <w:t>It outlines the stages of innovation we see schools go through when they introduce, integrate, then innovate with new technology.</w:t>
            </w:r>
          </w:p>
        </w:tc>
        <w:tc>
          <w:tcPr>
            <w:tcW w:w="4645" w:type="dxa"/>
          </w:tcPr>
          <w:p w14:paraId="1310F501" w14:textId="1E2F0999" w:rsidR="00365020" w:rsidRPr="00787DC8" w:rsidRDefault="00365020" w:rsidP="00D60F5F">
            <w:pPr>
              <w:pStyle w:val="Artwork"/>
              <w:rPr>
                <w:rFonts w:cstheme="minorHAnsi"/>
              </w:rPr>
            </w:pPr>
            <w:r w:rsidRPr="00787DC8">
              <w:rPr>
                <w:rFonts w:cstheme="minorHAnsi"/>
                <w:color w:val="1D1D1F"/>
                <w:sz w:val="19"/>
                <w:szCs w:val="19"/>
              </w:rPr>
              <w:t xml:space="preserve">The most innovative schools around the world share common elements that leadership </w:t>
            </w:r>
            <w:r w:rsidR="00A6770B" w:rsidRPr="00787DC8">
              <w:rPr>
                <w:rFonts w:cstheme="minorHAnsi"/>
                <w:color w:val="1D1D1F"/>
                <w:sz w:val="19"/>
                <w:szCs w:val="19"/>
              </w:rPr>
              <w:t>develops,</w:t>
            </w:r>
            <w:r w:rsidRPr="00787DC8">
              <w:rPr>
                <w:rFonts w:cstheme="minorHAnsi"/>
                <w:color w:val="1D1D1F"/>
                <w:sz w:val="19"/>
                <w:szCs w:val="19"/>
              </w:rPr>
              <w:t xml:space="preserve"> and the community lives by. </w:t>
            </w:r>
          </w:p>
          <w:p w14:paraId="0C93E542" w14:textId="77777777" w:rsidR="00365020" w:rsidRPr="00787DC8" w:rsidRDefault="00365020" w:rsidP="00D60F5F">
            <w:pPr>
              <w:pStyle w:val="Artwork"/>
              <w:rPr>
                <w:rFonts w:cstheme="minorHAnsi"/>
                <w:color w:val="1D1D1F"/>
                <w:sz w:val="19"/>
                <w:szCs w:val="19"/>
              </w:rPr>
            </w:pPr>
          </w:p>
          <w:p w14:paraId="20CEC9CE" w14:textId="77777777" w:rsidR="00365020" w:rsidRPr="00787DC8" w:rsidRDefault="00365020" w:rsidP="00D60F5F">
            <w:pPr>
              <w:pStyle w:val="Artwork"/>
              <w:rPr>
                <w:rFonts w:cstheme="minorHAnsi"/>
              </w:rPr>
            </w:pPr>
            <w:r w:rsidRPr="00787DC8">
              <w:rPr>
                <w:rFonts w:cstheme="minorHAnsi"/>
                <w:color w:val="1D1D1F"/>
                <w:sz w:val="19"/>
                <w:szCs w:val="19"/>
              </w:rPr>
              <w:t>The education team at Apple has built relationships with educators from these schools over the last 40 years to understand what makes them work well and how they embrace technology to create learning environments that are connected, collaborative, creative, and personal.</w:t>
            </w:r>
          </w:p>
          <w:p w14:paraId="3820997C" w14:textId="77777777" w:rsidR="00365020" w:rsidRPr="00787DC8" w:rsidRDefault="00365020" w:rsidP="00D60F5F">
            <w:pPr>
              <w:pStyle w:val="Artwork"/>
              <w:rPr>
                <w:rFonts w:cstheme="minorHAnsi"/>
                <w:color w:val="1D1D1F"/>
                <w:sz w:val="19"/>
                <w:szCs w:val="19"/>
              </w:rPr>
            </w:pPr>
          </w:p>
        </w:tc>
        <w:tc>
          <w:tcPr>
            <w:tcW w:w="4645" w:type="dxa"/>
          </w:tcPr>
          <w:p w14:paraId="55AD05FC" w14:textId="77777777" w:rsidR="00365020" w:rsidRPr="00787DC8" w:rsidRDefault="00365020" w:rsidP="00D60F5F">
            <w:pPr>
              <w:pStyle w:val="Artwork"/>
              <w:rPr>
                <w:rFonts w:cstheme="minorHAnsi"/>
              </w:rPr>
            </w:pPr>
            <w:r w:rsidRPr="00787DC8">
              <w:rPr>
                <w:rFonts w:cstheme="minorHAnsi"/>
                <w:color w:val="1D1D1F"/>
                <w:sz w:val="19"/>
                <w:szCs w:val="19"/>
              </w:rPr>
              <w:t xml:space="preserve">Elements of Learning provides research-based strategies for designing student learning experiences with iPad and Mac. </w:t>
            </w:r>
          </w:p>
          <w:p w14:paraId="69CB6983" w14:textId="77777777" w:rsidR="00365020" w:rsidRPr="00787DC8" w:rsidRDefault="00365020" w:rsidP="00D60F5F">
            <w:pPr>
              <w:pStyle w:val="Artwork"/>
              <w:rPr>
                <w:rFonts w:cstheme="minorHAnsi"/>
                <w:color w:val="1D1D1F"/>
                <w:sz w:val="19"/>
                <w:szCs w:val="19"/>
              </w:rPr>
            </w:pPr>
          </w:p>
          <w:p w14:paraId="3B9BC60B" w14:textId="77777777" w:rsidR="00365020" w:rsidRPr="00787DC8" w:rsidRDefault="00365020" w:rsidP="00D60F5F">
            <w:pPr>
              <w:pStyle w:val="Artwork"/>
              <w:rPr>
                <w:rFonts w:cstheme="minorHAnsi"/>
              </w:rPr>
            </w:pPr>
            <w:r w:rsidRPr="00787DC8">
              <w:rPr>
                <w:rFonts w:cstheme="minorHAnsi"/>
                <w:color w:val="1D1D1F"/>
                <w:sz w:val="19"/>
                <w:szCs w:val="19"/>
              </w:rPr>
              <w:t>The book covers five elements of deeper learning, supported by a rubric, interactive examples, and 19 downloadable lessons, designed by teachers around the world. Teachers and technology specialists can use this book to design innovative and effective learning experiences with Apple technology.</w:t>
            </w:r>
          </w:p>
          <w:p w14:paraId="62096CB6" w14:textId="77777777" w:rsidR="00365020" w:rsidRPr="00787DC8" w:rsidRDefault="00365020" w:rsidP="00D60F5F">
            <w:pPr>
              <w:pStyle w:val="Artwork"/>
              <w:rPr>
                <w:rFonts w:cstheme="minorHAnsi"/>
                <w:color w:val="1D1D1F"/>
                <w:sz w:val="19"/>
                <w:szCs w:val="19"/>
              </w:rPr>
            </w:pPr>
          </w:p>
        </w:tc>
      </w:tr>
      <w:tr w:rsidR="00365020" w14:paraId="383CA997" w14:textId="77777777" w:rsidTr="00D60F5F">
        <w:trPr>
          <w:trHeight w:val="300"/>
        </w:trPr>
        <w:tc>
          <w:tcPr>
            <w:tcW w:w="4645" w:type="dxa"/>
          </w:tcPr>
          <w:p w14:paraId="6FDC9389" w14:textId="77777777" w:rsidR="00365020" w:rsidRPr="00787DC8" w:rsidRDefault="00000000" w:rsidP="00D60F5F">
            <w:pPr>
              <w:pStyle w:val="Artwork"/>
              <w:rPr>
                <w:rFonts w:cstheme="minorHAnsi"/>
                <w:color w:val="1D1D1F"/>
                <w:sz w:val="20"/>
                <w:szCs w:val="20"/>
              </w:rPr>
            </w:pPr>
            <w:hyperlink r:id="rId30">
              <w:r w:rsidR="00365020" w:rsidRPr="00787DC8">
                <w:rPr>
                  <w:rStyle w:val="Hyperlink"/>
                  <w:rFonts w:cstheme="minorHAnsi"/>
                  <w:sz w:val="20"/>
                  <w:szCs w:val="20"/>
                </w:rPr>
                <w:t>https://books.apple.com/gb/book/innovation-in-schools/id1321127528</w:t>
              </w:r>
            </w:hyperlink>
          </w:p>
        </w:tc>
        <w:tc>
          <w:tcPr>
            <w:tcW w:w="4645" w:type="dxa"/>
          </w:tcPr>
          <w:p w14:paraId="7C14DDBC" w14:textId="77777777" w:rsidR="00365020" w:rsidRPr="00787DC8" w:rsidRDefault="00000000" w:rsidP="00D60F5F">
            <w:pPr>
              <w:pStyle w:val="Artwork"/>
              <w:rPr>
                <w:rFonts w:cstheme="minorHAnsi"/>
                <w:color w:val="1D1D1F"/>
                <w:sz w:val="20"/>
                <w:szCs w:val="20"/>
              </w:rPr>
            </w:pPr>
            <w:hyperlink r:id="rId31">
              <w:r w:rsidR="00365020" w:rsidRPr="00787DC8">
                <w:rPr>
                  <w:rStyle w:val="Hyperlink"/>
                  <w:rFonts w:cstheme="minorHAnsi"/>
                  <w:sz w:val="20"/>
                  <w:szCs w:val="20"/>
                </w:rPr>
                <w:t>https://books.apple.com/gb/book/elements-of-leadership/id1267616976</w:t>
              </w:r>
            </w:hyperlink>
          </w:p>
        </w:tc>
        <w:tc>
          <w:tcPr>
            <w:tcW w:w="4645" w:type="dxa"/>
          </w:tcPr>
          <w:p w14:paraId="478B75F3" w14:textId="77777777" w:rsidR="00365020" w:rsidRPr="00787DC8" w:rsidRDefault="00000000" w:rsidP="00D60F5F">
            <w:pPr>
              <w:rPr>
                <w:rFonts w:asciiTheme="minorHAnsi" w:hAnsiTheme="minorHAnsi" w:cstheme="minorHAnsi"/>
                <w:sz w:val="20"/>
                <w:szCs w:val="20"/>
              </w:rPr>
            </w:pPr>
            <w:hyperlink r:id="rId32">
              <w:r w:rsidR="00365020" w:rsidRPr="00787DC8">
                <w:rPr>
                  <w:rStyle w:val="Hyperlink"/>
                  <w:rFonts w:asciiTheme="minorHAnsi" w:hAnsiTheme="minorHAnsi" w:cstheme="minorHAnsi"/>
                  <w:sz w:val="20"/>
                  <w:szCs w:val="20"/>
                </w:rPr>
                <w:t>https://books.apple.com/gb/book/elements-of-learning/id1367981260</w:t>
              </w:r>
            </w:hyperlink>
          </w:p>
          <w:p w14:paraId="4C38C078" w14:textId="77777777" w:rsidR="00365020" w:rsidRPr="00787DC8" w:rsidRDefault="00365020" w:rsidP="00D60F5F">
            <w:pPr>
              <w:pStyle w:val="Artwork"/>
              <w:rPr>
                <w:rFonts w:cstheme="minorHAnsi"/>
                <w:color w:val="1D1D1F"/>
                <w:sz w:val="20"/>
                <w:szCs w:val="20"/>
              </w:rPr>
            </w:pPr>
          </w:p>
        </w:tc>
      </w:tr>
    </w:tbl>
    <w:p w14:paraId="1151A2CD" w14:textId="77777777" w:rsidR="00365020" w:rsidRPr="00787DC8" w:rsidRDefault="00000000" w:rsidP="00365020">
      <w:pPr>
        <w:rPr>
          <w:rFonts w:asciiTheme="minorHAnsi" w:hAnsiTheme="minorHAnsi" w:cstheme="minorHAnsi"/>
        </w:rPr>
      </w:pPr>
      <w:hyperlink r:id="rId33">
        <w:r w:rsidR="00365020" w:rsidRPr="00787DC8">
          <w:rPr>
            <w:rStyle w:val="Hyperlink"/>
            <w:rFonts w:asciiTheme="minorHAnsi" w:hAnsiTheme="minorHAnsi" w:cstheme="minorHAnsi"/>
          </w:rPr>
          <w:t>Apple Education</w:t>
        </w:r>
      </w:hyperlink>
    </w:p>
    <w:p w14:paraId="03DF3ADD" w14:textId="35723C5A" w:rsidR="00365020" w:rsidRPr="00787DC8" w:rsidRDefault="00365020" w:rsidP="00365020">
      <w:pPr>
        <w:rPr>
          <w:rFonts w:asciiTheme="minorHAnsi" w:hAnsiTheme="minorHAnsi" w:cstheme="minorHAnsi"/>
        </w:rPr>
      </w:pPr>
      <w:r w:rsidRPr="00787DC8">
        <w:rPr>
          <w:rFonts w:asciiTheme="minorHAnsi" w:hAnsiTheme="minorHAnsi" w:cstheme="minorHAnsi"/>
        </w:rPr>
        <w:t>Apple Education Community is a professional learning hub designed for educators who use Apple technology</w:t>
      </w:r>
      <w:r w:rsidR="00E5543A" w:rsidRPr="00787DC8">
        <w:rPr>
          <w:rFonts w:asciiTheme="minorHAnsi" w:hAnsiTheme="minorHAnsi" w:cstheme="minorHAnsi"/>
        </w:rPr>
        <w:t>, including access to the Apple Teacher Programme</w:t>
      </w:r>
      <w:r w:rsidRPr="00787DC8">
        <w:rPr>
          <w:rFonts w:asciiTheme="minorHAnsi" w:hAnsiTheme="minorHAnsi" w:cstheme="minorHAnsi"/>
        </w:rPr>
        <w:t>. Find helpful resources for any skill level</w:t>
      </w:r>
      <w:r w:rsidR="00634A74" w:rsidRPr="00787DC8">
        <w:rPr>
          <w:rFonts w:asciiTheme="minorHAnsi" w:hAnsiTheme="minorHAnsi" w:cstheme="minorHAnsi"/>
        </w:rPr>
        <w:t xml:space="preserve"> - </w:t>
      </w:r>
      <w:r w:rsidRPr="00787DC8">
        <w:rPr>
          <w:rFonts w:asciiTheme="minorHAnsi" w:hAnsiTheme="minorHAnsi" w:cstheme="minorHAnsi"/>
        </w:rPr>
        <w:t>from quick tutorials to inspirational ideas. Grow in this collaborative space as you connect with peers and experts for advice, shared stories, and more.</w:t>
      </w:r>
    </w:p>
    <w:p w14:paraId="25E1E017" w14:textId="77777777" w:rsidR="00365020" w:rsidRPr="00787DC8" w:rsidRDefault="00365020" w:rsidP="00365020">
      <w:pPr>
        <w:rPr>
          <w:rFonts w:asciiTheme="minorHAnsi" w:hAnsiTheme="minorHAnsi" w:cstheme="minorHAnsi"/>
        </w:rPr>
      </w:pPr>
    </w:p>
    <w:p w14:paraId="655EA7D9" w14:textId="77777777" w:rsidR="00365020" w:rsidRPr="00787DC8" w:rsidRDefault="00000000" w:rsidP="00365020">
      <w:pPr>
        <w:rPr>
          <w:rFonts w:asciiTheme="minorHAnsi" w:hAnsiTheme="minorHAnsi" w:cstheme="minorHAnsi"/>
        </w:rPr>
      </w:pPr>
      <w:hyperlink r:id="rId34">
        <w:r w:rsidR="00365020" w:rsidRPr="00787DC8">
          <w:rPr>
            <w:rStyle w:val="Hyperlink"/>
            <w:rFonts w:asciiTheme="minorHAnsi" w:hAnsiTheme="minorHAnsi" w:cstheme="minorHAnsi"/>
          </w:rPr>
          <w:t>Apple Books</w:t>
        </w:r>
      </w:hyperlink>
    </w:p>
    <w:p w14:paraId="7B5A1355" w14:textId="77777777" w:rsidR="00365020" w:rsidRPr="00787DC8" w:rsidRDefault="00365020" w:rsidP="00365020">
      <w:pPr>
        <w:rPr>
          <w:rFonts w:asciiTheme="minorHAnsi" w:hAnsiTheme="minorHAnsi" w:cstheme="minorHAnsi"/>
        </w:rPr>
      </w:pPr>
      <w:r w:rsidRPr="00787DC8">
        <w:rPr>
          <w:rFonts w:asciiTheme="minorHAnsi" w:hAnsiTheme="minorHAnsi" w:cstheme="minorHAnsi"/>
        </w:rPr>
        <w:t xml:space="preserve">There are many books on the Apple Book Store written by Apple and by Apple Distinguished Educators worldwide. Some are intended for a Leadership audience, including the books illustrated above; others are designed to illustrate and harness the potential of technology and creativity across the curriculum. There are useful resources for a technical audience including </w:t>
      </w:r>
      <w:hyperlink r:id="rId35">
        <w:r w:rsidRPr="00787DC8">
          <w:rPr>
            <w:rStyle w:val="Hyperlink"/>
            <w:rFonts w:asciiTheme="minorHAnsi" w:hAnsiTheme="minorHAnsi" w:cstheme="minorHAnsi"/>
          </w:rPr>
          <w:t>IT and Deployment Guides</w:t>
        </w:r>
      </w:hyperlink>
      <w:r w:rsidRPr="00787DC8">
        <w:rPr>
          <w:rFonts w:asciiTheme="minorHAnsi" w:hAnsiTheme="minorHAnsi" w:cstheme="minorHAnsi"/>
        </w:rPr>
        <w:t>.</w:t>
      </w:r>
    </w:p>
    <w:p w14:paraId="49A4AC79" w14:textId="77777777" w:rsidR="00365020" w:rsidRPr="00787DC8" w:rsidRDefault="00365020" w:rsidP="00365020">
      <w:pPr>
        <w:rPr>
          <w:rFonts w:asciiTheme="minorHAnsi" w:hAnsiTheme="minorHAnsi" w:cstheme="minorHAnsi"/>
        </w:rPr>
      </w:pPr>
    </w:p>
    <w:p w14:paraId="4D797CE4" w14:textId="77777777" w:rsidR="00365020" w:rsidRPr="00787DC8" w:rsidRDefault="00000000" w:rsidP="00365020">
      <w:pPr>
        <w:rPr>
          <w:rFonts w:asciiTheme="minorHAnsi" w:hAnsiTheme="minorHAnsi" w:cstheme="minorHAnsi"/>
        </w:rPr>
      </w:pPr>
      <w:hyperlink r:id="rId36">
        <w:r w:rsidR="00365020" w:rsidRPr="00787DC8">
          <w:rPr>
            <w:rStyle w:val="Hyperlink"/>
            <w:rFonts w:asciiTheme="minorHAnsi" w:hAnsiTheme="minorHAnsi" w:cstheme="minorHAnsi"/>
          </w:rPr>
          <w:t>Apple Regional Training Centres</w:t>
        </w:r>
      </w:hyperlink>
    </w:p>
    <w:p w14:paraId="48B915FD" w14:textId="77777777" w:rsidR="00365020" w:rsidRPr="00787DC8" w:rsidRDefault="00365020" w:rsidP="00365020">
      <w:pPr>
        <w:rPr>
          <w:rFonts w:asciiTheme="minorHAnsi" w:hAnsiTheme="minorHAnsi" w:cstheme="minorHAnsi"/>
        </w:rPr>
      </w:pPr>
      <w:r w:rsidRPr="00787DC8">
        <w:rPr>
          <w:rFonts w:asciiTheme="minorHAnsi" w:hAnsiTheme="minorHAnsi" w:cstheme="minorHAnsi"/>
        </w:rPr>
        <w:t xml:space="preserve">Share Best Practice – Build Community – Inspire Excellence. </w:t>
      </w:r>
    </w:p>
    <w:p w14:paraId="7F8D589B" w14:textId="0A03242F" w:rsidR="00365020" w:rsidRPr="00787DC8" w:rsidRDefault="00365020" w:rsidP="00365020">
      <w:pPr>
        <w:rPr>
          <w:rFonts w:asciiTheme="minorHAnsi" w:hAnsiTheme="minorHAnsi" w:cstheme="minorHAnsi"/>
        </w:rPr>
      </w:pPr>
      <w:r w:rsidRPr="00787DC8">
        <w:rPr>
          <w:rFonts w:asciiTheme="minorHAnsi" w:hAnsiTheme="minorHAnsi" w:cstheme="minorHAnsi"/>
        </w:rPr>
        <w:t xml:space="preserve">Apple Regional Training Centres are a community of educators and institutions, </w:t>
      </w:r>
      <w:r w:rsidR="00A6770B" w:rsidRPr="00787DC8">
        <w:rPr>
          <w:rFonts w:asciiTheme="minorHAnsi" w:hAnsiTheme="minorHAnsi" w:cstheme="minorHAnsi"/>
        </w:rPr>
        <w:t>that</w:t>
      </w:r>
      <w:r w:rsidRPr="00787DC8">
        <w:rPr>
          <w:rFonts w:asciiTheme="minorHAnsi" w:hAnsiTheme="minorHAnsi" w:cstheme="minorHAnsi"/>
        </w:rPr>
        <w:t xml:space="preserve"> provide online and </w:t>
      </w:r>
      <w:r w:rsidR="00A6770B" w:rsidRPr="00787DC8">
        <w:rPr>
          <w:rFonts w:asciiTheme="minorHAnsi" w:hAnsiTheme="minorHAnsi" w:cstheme="minorHAnsi"/>
        </w:rPr>
        <w:t>face-to-face</w:t>
      </w:r>
      <w:r w:rsidRPr="00787DC8">
        <w:rPr>
          <w:rFonts w:asciiTheme="minorHAnsi" w:hAnsiTheme="minorHAnsi" w:cstheme="minorHAnsi"/>
        </w:rPr>
        <w:t xml:space="preserve"> training, to build the skills and confidence of educators in using Apple technology inside and outside the classroom. We provide training and support to educators across the UK and Ireland, to explore the potential of Apple technology to enhance teaching and learning.</w:t>
      </w:r>
    </w:p>
    <w:p w14:paraId="6C8D405F" w14:textId="77777777" w:rsidR="00365020" w:rsidRPr="00787DC8" w:rsidRDefault="00365020" w:rsidP="00365020">
      <w:pPr>
        <w:rPr>
          <w:rFonts w:asciiTheme="minorHAnsi" w:hAnsiTheme="minorHAnsi" w:cstheme="minorHAnsi"/>
        </w:rPr>
      </w:pPr>
    </w:p>
    <w:p w14:paraId="01EB6557" w14:textId="77777777" w:rsidR="00365020" w:rsidRPr="00787DC8" w:rsidRDefault="00000000" w:rsidP="00365020">
      <w:pPr>
        <w:rPr>
          <w:rFonts w:asciiTheme="minorHAnsi" w:hAnsiTheme="minorHAnsi" w:cstheme="minorHAnsi"/>
        </w:rPr>
      </w:pPr>
      <w:hyperlink r:id="rId37">
        <w:r w:rsidR="00365020" w:rsidRPr="00787DC8">
          <w:rPr>
            <w:rStyle w:val="Hyperlink"/>
            <w:rFonts w:asciiTheme="minorHAnsi" w:hAnsiTheme="minorHAnsi" w:cstheme="minorHAnsi"/>
          </w:rPr>
          <w:t>Apple Distinguished Schools</w:t>
        </w:r>
      </w:hyperlink>
    </w:p>
    <w:p w14:paraId="3E9B7294" w14:textId="77777777" w:rsidR="00365020" w:rsidRPr="00787DC8" w:rsidRDefault="00365020" w:rsidP="00365020">
      <w:pPr>
        <w:rPr>
          <w:rFonts w:asciiTheme="minorHAnsi" w:hAnsiTheme="minorHAnsi" w:cstheme="minorHAnsi"/>
        </w:rPr>
      </w:pPr>
      <w:r w:rsidRPr="00787DC8">
        <w:rPr>
          <w:rFonts w:asciiTheme="minorHAnsi" w:hAnsiTheme="minorHAnsi" w:cstheme="minorHAnsi"/>
        </w:rPr>
        <w:t>Apple Distinguished Schools are centres of leadership and educational excellence that demonstrate Apple’s vision for learning with technology — and we believe they are some of the most innovative schools in the world.</w:t>
      </w:r>
    </w:p>
    <w:p w14:paraId="214F64CF" w14:textId="77777777" w:rsidR="00365020" w:rsidRPr="00787DC8" w:rsidRDefault="00365020" w:rsidP="00365020">
      <w:pPr>
        <w:rPr>
          <w:rFonts w:asciiTheme="minorHAnsi" w:hAnsiTheme="minorHAnsi" w:cstheme="minorHAnsi"/>
        </w:rPr>
      </w:pPr>
    </w:p>
    <w:p w14:paraId="7DDB0E78" w14:textId="77777777" w:rsidR="00365020" w:rsidRPr="00787DC8" w:rsidRDefault="00000000" w:rsidP="00365020">
      <w:pPr>
        <w:rPr>
          <w:rFonts w:asciiTheme="minorHAnsi" w:hAnsiTheme="minorHAnsi" w:cstheme="minorHAnsi"/>
        </w:rPr>
      </w:pPr>
      <w:hyperlink r:id="rId38">
        <w:r w:rsidR="00365020" w:rsidRPr="00787DC8">
          <w:rPr>
            <w:rStyle w:val="Hyperlink"/>
            <w:rFonts w:asciiTheme="minorHAnsi" w:hAnsiTheme="minorHAnsi" w:cstheme="minorHAnsi"/>
          </w:rPr>
          <w:t>Apple Professional Learning Specialists</w:t>
        </w:r>
      </w:hyperlink>
      <w:r w:rsidR="00365020" w:rsidRPr="00787DC8">
        <w:rPr>
          <w:rFonts w:asciiTheme="minorHAnsi" w:hAnsiTheme="minorHAnsi" w:cstheme="minorHAnsi"/>
        </w:rPr>
        <w:t xml:space="preserve"> </w:t>
      </w:r>
    </w:p>
    <w:p w14:paraId="57C7176A" w14:textId="67EB3394" w:rsidR="00365020" w:rsidRPr="00787DC8" w:rsidRDefault="00365020" w:rsidP="00365020">
      <w:pPr>
        <w:rPr>
          <w:rFonts w:asciiTheme="minorHAnsi" w:hAnsiTheme="minorHAnsi" w:cstheme="minorHAnsi"/>
        </w:rPr>
      </w:pPr>
      <w:r w:rsidRPr="00787DC8">
        <w:rPr>
          <w:rFonts w:asciiTheme="minorHAnsi" w:hAnsiTheme="minorHAnsi" w:cstheme="minorHAnsi"/>
        </w:rPr>
        <w:t>Apple Professional Learning Specialists are educators uniquely qualified to demonstrate how best to use Apple products for learning and teaching. They coach, mentor and support teachers in advancing their technology skills, with an emphasis on innovation — to engage students in deeper learning. Coaching sessions are available in-person and virtually.</w:t>
      </w:r>
    </w:p>
    <w:p w14:paraId="4526AD8D" w14:textId="77DCCC91" w:rsidR="00300079" w:rsidRPr="00787DC8" w:rsidRDefault="00300079" w:rsidP="00365020">
      <w:pPr>
        <w:rPr>
          <w:rFonts w:asciiTheme="minorHAnsi" w:hAnsiTheme="minorHAnsi" w:cstheme="minorHAnsi"/>
        </w:rPr>
      </w:pPr>
    </w:p>
    <w:p w14:paraId="6CA0C86A" w14:textId="6F358084" w:rsidR="00300079" w:rsidRPr="00787DC8" w:rsidRDefault="00300079" w:rsidP="00365020">
      <w:pPr>
        <w:rPr>
          <w:rFonts w:asciiTheme="minorHAnsi" w:hAnsiTheme="minorHAnsi" w:cstheme="minorHAnsi"/>
        </w:rPr>
      </w:pPr>
    </w:p>
    <w:p w14:paraId="72904B73" w14:textId="0A3E06A5" w:rsidR="00300079" w:rsidRPr="00787DC8" w:rsidRDefault="00000000" w:rsidP="00365020">
      <w:pPr>
        <w:rPr>
          <w:rFonts w:asciiTheme="minorHAnsi" w:hAnsiTheme="minorHAnsi" w:cstheme="minorHAnsi"/>
        </w:rPr>
      </w:pPr>
      <w:hyperlink r:id="rId39" w:history="1">
        <w:r w:rsidR="00300079" w:rsidRPr="00787DC8">
          <w:rPr>
            <w:rStyle w:val="Hyperlink"/>
            <w:rFonts w:asciiTheme="minorHAnsi" w:hAnsiTheme="minorHAnsi" w:cstheme="minorHAnsi"/>
          </w:rPr>
          <w:t>iPad and Mac in Education Results | June 2022</w:t>
        </w:r>
      </w:hyperlink>
    </w:p>
    <w:p w14:paraId="0BDA273C" w14:textId="785B2C98" w:rsidR="00365020" w:rsidRPr="00787DC8" w:rsidRDefault="00300079" w:rsidP="00365020">
      <w:pPr>
        <w:rPr>
          <w:rFonts w:asciiTheme="minorHAnsi" w:hAnsiTheme="minorHAnsi" w:cstheme="minorHAnsi"/>
        </w:rPr>
      </w:pPr>
      <w:r w:rsidRPr="00787DC8">
        <w:rPr>
          <w:rFonts w:asciiTheme="minorHAnsi" w:hAnsiTheme="minorHAnsi" w:cstheme="minorHAnsi"/>
        </w:rPr>
        <w:t>This document shares the successes that K-12 and higher education institutions have observed with Apple devices, both in and out of the classroom.</w:t>
      </w:r>
    </w:p>
    <w:p w14:paraId="514AB750" w14:textId="77777777" w:rsidR="00365020" w:rsidRDefault="00365020">
      <w:pPr>
        <w:spacing w:after="160" w:line="259" w:lineRule="auto"/>
      </w:pPr>
    </w:p>
    <w:p w14:paraId="4B655739" w14:textId="363C3A16" w:rsidR="00513DBB" w:rsidRDefault="00AC3357" w:rsidP="00365020">
      <w:pPr>
        <w:spacing w:after="160" w:line="259"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lastRenderedPageBreak/>
        <w:drawing>
          <wp:anchor distT="0" distB="0" distL="114300" distR="114300" simplePos="0" relativeHeight="251658246" behindDoc="1" locked="0" layoutInCell="1" allowOverlap="1" wp14:anchorId="44634C20" wp14:editId="16897EE9">
            <wp:simplePos x="0" y="0"/>
            <wp:positionH relativeFrom="page">
              <wp:posOffset>17929</wp:posOffset>
            </wp:positionH>
            <wp:positionV relativeFrom="paragraph">
              <wp:posOffset>-914400</wp:posOffset>
            </wp:positionV>
            <wp:extent cx="10670540" cy="7543559"/>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extLst>
                        <a:ext uri="{28A0092B-C50C-407E-A947-70E740481C1C}">
                          <a14:useLocalDpi xmlns:a14="http://schemas.microsoft.com/office/drawing/2010/main" val="0"/>
                        </a:ext>
                      </a:extLst>
                    </a:blip>
                    <a:stretch>
                      <a:fillRect/>
                    </a:stretch>
                  </pic:blipFill>
                  <pic:spPr>
                    <a:xfrm>
                      <a:off x="0" y="0"/>
                      <a:ext cx="10671996" cy="7544588"/>
                    </a:xfrm>
                    <a:prstGeom prst="rect">
                      <a:avLst/>
                    </a:prstGeom>
                  </pic:spPr>
                </pic:pic>
              </a:graphicData>
            </a:graphic>
            <wp14:sizeRelH relativeFrom="page">
              <wp14:pctWidth>0</wp14:pctWidth>
            </wp14:sizeRelH>
            <wp14:sizeRelV relativeFrom="page">
              <wp14:pctHeight>0</wp14:pctHeight>
            </wp14:sizeRelV>
          </wp:anchor>
        </w:drawing>
      </w:r>
    </w:p>
    <w:p w14:paraId="7F8C3D39" w14:textId="0B026A02"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5AB92D9B" w14:textId="489146DD"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5680FF73" w14:textId="03C4F6C9"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575ED8AD" w14:textId="759D037A"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04D7E657" w14:textId="7272FA5C"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1225322A" w14:textId="4ED41D9A"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490C2180" w14:textId="4AC06C03"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230F4074" w14:textId="3594FA17"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79B92E68" w14:textId="1FA0C572"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4C8CA59F" w14:textId="222FFC9D"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53249B8D" w14:textId="251464B4"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4EBDFC6B" w14:textId="773AD0CC" w:rsidR="003923C7" w:rsidRDefault="003923C7" w:rsidP="00365020">
      <w:pPr>
        <w:spacing w:after="160" w:line="259" w:lineRule="auto"/>
        <w:rPr>
          <w:rFonts w:asciiTheme="majorHAnsi" w:eastAsiaTheme="majorEastAsia" w:hAnsiTheme="majorHAnsi" w:cstheme="majorBidi"/>
          <w:color w:val="2F5496" w:themeColor="accent1" w:themeShade="BF"/>
          <w:sz w:val="32"/>
          <w:szCs w:val="32"/>
        </w:rPr>
      </w:pPr>
    </w:p>
    <w:p w14:paraId="33645A99" w14:textId="4DAC49D5" w:rsidR="007279B1" w:rsidRDefault="007279B1" w:rsidP="00365020">
      <w:pPr>
        <w:spacing w:after="160" w:line="259" w:lineRule="auto"/>
        <w:rPr>
          <w:rFonts w:asciiTheme="majorHAnsi" w:eastAsiaTheme="majorEastAsia" w:hAnsiTheme="majorHAnsi" w:cstheme="majorBidi"/>
          <w:color w:val="2F5496" w:themeColor="accent1" w:themeShade="BF"/>
          <w:sz w:val="32"/>
          <w:szCs w:val="32"/>
        </w:rPr>
      </w:pPr>
    </w:p>
    <w:p w14:paraId="72D93DDC" w14:textId="500E7F17" w:rsidR="007279B1" w:rsidRPr="00365020" w:rsidRDefault="007279B1" w:rsidP="00365020">
      <w:pPr>
        <w:spacing w:after="160" w:line="259" w:lineRule="auto"/>
        <w:rPr>
          <w:rFonts w:asciiTheme="majorHAnsi" w:eastAsiaTheme="majorEastAsia" w:hAnsiTheme="majorHAnsi" w:cstheme="majorBidi"/>
          <w:color w:val="2F5496" w:themeColor="accent1" w:themeShade="BF"/>
          <w:sz w:val="32"/>
          <w:szCs w:val="32"/>
        </w:rPr>
      </w:pPr>
    </w:p>
    <w:sectPr w:rsidR="007279B1" w:rsidRPr="00365020" w:rsidSect="009B20E6">
      <w:pgSz w:w="1682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542A" w14:textId="77777777" w:rsidR="00ED40CE" w:rsidRDefault="00ED40CE" w:rsidP="003E3CC6">
      <w:r>
        <w:separator/>
      </w:r>
    </w:p>
  </w:endnote>
  <w:endnote w:type="continuationSeparator" w:id="0">
    <w:p w14:paraId="0BBFFE17" w14:textId="77777777" w:rsidR="00ED40CE" w:rsidRDefault="00ED40CE" w:rsidP="003E3CC6">
      <w:r>
        <w:continuationSeparator/>
      </w:r>
    </w:p>
  </w:endnote>
  <w:endnote w:type="continuationNotice" w:id="1">
    <w:p w14:paraId="51B54611" w14:textId="77777777" w:rsidR="00ED40CE" w:rsidRDefault="00ED4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 Gothic Pro">
    <w:altName w:val="Calibri"/>
    <w:panose1 w:val="020B0604020202020204"/>
    <w:charset w:val="00"/>
    <w:family w:val="swiss"/>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BACC" w14:textId="43817B03" w:rsidR="003E3CC6" w:rsidRDefault="003E3C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B2FB4">
      <w:rPr>
        <w:rStyle w:val="PageNumber"/>
        <w:noProof/>
      </w:rPr>
      <w:t>3</w:t>
    </w:r>
    <w:r>
      <w:rPr>
        <w:rStyle w:val="PageNumber"/>
      </w:rPr>
      <w:fldChar w:fldCharType="end"/>
    </w:r>
  </w:p>
  <w:p w14:paraId="5704E21D" w14:textId="77777777" w:rsidR="003E3CC6" w:rsidRDefault="003E3CC6" w:rsidP="003E3C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33050145"/>
      <w:docPartObj>
        <w:docPartGallery w:val="Page Numbers (Bottom of Page)"/>
        <w:docPartUnique/>
      </w:docPartObj>
    </w:sdtPr>
    <w:sdtContent>
      <w:p w14:paraId="646D9617" w14:textId="1DEE8BAF" w:rsidR="003E3CC6" w:rsidRPr="00E5543A" w:rsidRDefault="003E3CC6">
        <w:pPr>
          <w:pStyle w:val="Footer"/>
          <w:framePr w:wrap="none" w:vAnchor="text" w:hAnchor="margin" w:xAlign="right" w:y="1"/>
          <w:rPr>
            <w:rStyle w:val="PageNumber"/>
            <w:sz w:val="16"/>
            <w:szCs w:val="16"/>
          </w:rPr>
        </w:pPr>
        <w:r w:rsidRPr="00E5543A">
          <w:rPr>
            <w:rStyle w:val="PageNumber"/>
            <w:sz w:val="16"/>
            <w:szCs w:val="16"/>
          </w:rPr>
          <w:fldChar w:fldCharType="begin"/>
        </w:r>
        <w:r w:rsidRPr="00E5543A">
          <w:rPr>
            <w:rStyle w:val="PageNumber"/>
            <w:sz w:val="16"/>
            <w:szCs w:val="16"/>
          </w:rPr>
          <w:instrText xml:space="preserve"> PAGE </w:instrText>
        </w:r>
        <w:r w:rsidRPr="00E5543A">
          <w:rPr>
            <w:rStyle w:val="PageNumber"/>
            <w:sz w:val="16"/>
            <w:szCs w:val="16"/>
          </w:rPr>
          <w:fldChar w:fldCharType="separate"/>
        </w:r>
        <w:r w:rsidRPr="00E5543A">
          <w:rPr>
            <w:rStyle w:val="PageNumber"/>
            <w:noProof/>
            <w:sz w:val="16"/>
            <w:szCs w:val="16"/>
          </w:rPr>
          <w:t>4</w:t>
        </w:r>
        <w:r w:rsidRPr="00E5543A">
          <w:rPr>
            <w:rStyle w:val="PageNumber"/>
            <w:sz w:val="16"/>
            <w:szCs w:val="16"/>
          </w:rPr>
          <w:fldChar w:fldCharType="end"/>
        </w:r>
      </w:p>
    </w:sdtContent>
  </w:sdt>
  <w:p w14:paraId="0D7AE240" w14:textId="3DDF4C45" w:rsidR="003E3CC6" w:rsidRPr="00CD7F2C" w:rsidRDefault="00CD7F2C" w:rsidP="003E3CC6">
    <w:pPr>
      <w:pStyle w:val="Footer"/>
      <w:ind w:right="360"/>
      <w:rPr>
        <w:sz w:val="16"/>
        <w:szCs w:val="16"/>
      </w:rPr>
    </w:pPr>
    <w:r w:rsidRPr="00CD7F2C">
      <w:rPr>
        <w:sz w:val="16"/>
        <w:szCs w:val="16"/>
      </w:rPr>
      <w:t xml:space="preserve">Digital Strategy Template </w:t>
    </w:r>
    <w:r w:rsidR="00E02EB3">
      <w:rPr>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8E2B" w14:textId="77777777" w:rsidR="00ED40CE" w:rsidRDefault="00ED40CE" w:rsidP="003E3CC6">
      <w:r>
        <w:separator/>
      </w:r>
    </w:p>
  </w:footnote>
  <w:footnote w:type="continuationSeparator" w:id="0">
    <w:p w14:paraId="15181523" w14:textId="77777777" w:rsidR="00ED40CE" w:rsidRDefault="00ED40CE" w:rsidP="003E3CC6">
      <w:r>
        <w:continuationSeparator/>
      </w:r>
    </w:p>
  </w:footnote>
  <w:footnote w:type="continuationNotice" w:id="1">
    <w:p w14:paraId="1CF73016" w14:textId="77777777" w:rsidR="00ED40CE" w:rsidRDefault="00ED40CE"/>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C793"/>
    <w:multiLevelType w:val="hybridMultilevel"/>
    <w:tmpl w:val="BA3873AC"/>
    <w:lvl w:ilvl="0" w:tplc="18A83BBA">
      <w:start w:val="1"/>
      <w:numFmt w:val="bullet"/>
      <w:lvlText w:val="-"/>
      <w:lvlJc w:val="left"/>
      <w:pPr>
        <w:ind w:left="720" w:hanging="360"/>
      </w:pPr>
      <w:rPr>
        <w:rFonts w:ascii="Calibri" w:hAnsi="Calibri" w:hint="default"/>
      </w:rPr>
    </w:lvl>
    <w:lvl w:ilvl="1" w:tplc="9920CA86">
      <w:start w:val="1"/>
      <w:numFmt w:val="bullet"/>
      <w:lvlText w:val="o"/>
      <w:lvlJc w:val="left"/>
      <w:pPr>
        <w:ind w:left="1440" w:hanging="360"/>
      </w:pPr>
      <w:rPr>
        <w:rFonts w:ascii="Courier New" w:hAnsi="Courier New" w:hint="default"/>
      </w:rPr>
    </w:lvl>
    <w:lvl w:ilvl="2" w:tplc="0FE4E026">
      <w:start w:val="1"/>
      <w:numFmt w:val="bullet"/>
      <w:lvlText w:val=""/>
      <w:lvlJc w:val="left"/>
      <w:pPr>
        <w:ind w:left="2160" w:hanging="360"/>
      </w:pPr>
      <w:rPr>
        <w:rFonts w:ascii="Wingdings" w:hAnsi="Wingdings" w:hint="default"/>
      </w:rPr>
    </w:lvl>
    <w:lvl w:ilvl="3" w:tplc="C38434FC">
      <w:start w:val="1"/>
      <w:numFmt w:val="bullet"/>
      <w:lvlText w:val=""/>
      <w:lvlJc w:val="left"/>
      <w:pPr>
        <w:ind w:left="2880" w:hanging="360"/>
      </w:pPr>
      <w:rPr>
        <w:rFonts w:ascii="Symbol" w:hAnsi="Symbol" w:hint="default"/>
      </w:rPr>
    </w:lvl>
    <w:lvl w:ilvl="4" w:tplc="17BE21DE">
      <w:start w:val="1"/>
      <w:numFmt w:val="bullet"/>
      <w:lvlText w:val="o"/>
      <w:lvlJc w:val="left"/>
      <w:pPr>
        <w:ind w:left="3600" w:hanging="360"/>
      </w:pPr>
      <w:rPr>
        <w:rFonts w:ascii="Courier New" w:hAnsi="Courier New" w:hint="default"/>
      </w:rPr>
    </w:lvl>
    <w:lvl w:ilvl="5" w:tplc="ADA40A4E">
      <w:start w:val="1"/>
      <w:numFmt w:val="bullet"/>
      <w:lvlText w:val=""/>
      <w:lvlJc w:val="left"/>
      <w:pPr>
        <w:ind w:left="4320" w:hanging="360"/>
      </w:pPr>
      <w:rPr>
        <w:rFonts w:ascii="Wingdings" w:hAnsi="Wingdings" w:hint="default"/>
      </w:rPr>
    </w:lvl>
    <w:lvl w:ilvl="6" w:tplc="9AEC0034">
      <w:start w:val="1"/>
      <w:numFmt w:val="bullet"/>
      <w:lvlText w:val=""/>
      <w:lvlJc w:val="left"/>
      <w:pPr>
        <w:ind w:left="5040" w:hanging="360"/>
      </w:pPr>
      <w:rPr>
        <w:rFonts w:ascii="Symbol" w:hAnsi="Symbol" w:hint="default"/>
      </w:rPr>
    </w:lvl>
    <w:lvl w:ilvl="7" w:tplc="3CD89A3E">
      <w:start w:val="1"/>
      <w:numFmt w:val="bullet"/>
      <w:lvlText w:val="o"/>
      <w:lvlJc w:val="left"/>
      <w:pPr>
        <w:ind w:left="5760" w:hanging="360"/>
      </w:pPr>
      <w:rPr>
        <w:rFonts w:ascii="Courier New" w:hAnsi="Courier New" w:hint="default"/>
      </w:rPr>
    </w:lvl>
    <w:lvl w:ilvl="8" w:tplc="B316F624">
      <w:start w:val="1"/>
      <w:numFmt w:val="bullet"/>
      <w:lvlText w:val=""/>
      <w:lvlJc w:val="left"/>
      <w:pPr>
        <w:ind w:left="6480" w:hanging="360"/>
      </w:pPr>
      <w:rPr>
        <w:rFonts w:ascii="Wingdings" w:hAnsi="Wingdings" w:hint="default"/>
      </w:rPr>
    </w:lvl>
  </w:abstractNum>
  <w:abstractNum w:abstractNumId="1" w15:restartNumberingAfterBreak="0">
    <w:nsid w:val="09E8902A"/>
    <w:multiLevelType w:val="hybridMultilevel"/>
    <w:tmpl w:val="296EBDCA"/>
    <w:lvl w:ilvl="0" w:tplc="9482C87C">
      <w:start w:val="1"/>
      <w:numFmt w:val="bullet"/>
      <w:lvlText w:val="-"/>
      <w:lvlJc w:val="left"/>
      <w:pPr>
        <w:ind w:left="720" w:hanging="360"/>
      </w:pPr>
      <w:rPr>
        <w:rFonts w:ascii="Calibri" w:hAnsi="Calibri" w:hint="default"/>
      </w:rPr>
    </w:lvl>
    <w:lvl w:ilvl="1" w:tplc="C542E644">
      <w:start w:val="1"/>
      <w:numFmt w:val="bullet"/>
      <w:lvlText w:val="o"/>
      <w:lvlJc w:val="left"/>
      <w:pPr>
        <w:ind w:left="1440" w:hanging="360"/>
      </w:pPr>
      <w:rPr>
        <w:rFonts w:ascii="Courier New" w:hAnsi="Courier New" w:hint="default"/>
      </w:rPr>
    </w:lvl>
    <w:lvl w:ilvl="2" w:tplc="50868D56">
      <w:start w:val="1"/>
      <w:numFmt w:val="bullet"/>
      <w:lvlText w:val=""/>
      <w:lvlJc w:val="left"/>
      <w:pPr>
        <w:ind w:left="2160" w:hanging="360"/>
      </w:pPr>
      <w:rPr>
        <w:rFonts w:ascii="Wingdings" w:hAnsi="Wingdings" w:hint="default"/>
      </w:rPr>
    </w:lvl>
    <w:lvl w:ilvl="3" w:tplc="ABC29C2E">
      <w:start w:val="1"/>
      <w:numFmt w:val="bullet"/>
      <w:lvlText w:val=""/>
      <w:lvlJc w:val="left"/>
      <w:pPr>
        <w:ind w:left="2880" w:hanging="360"/>
      </w:pPr>
      <w:rPr>
        <w:rFonts w:ascii="Symbol" w:hAnsi="Symbol" w:hint="default"/>
      </w:rPr>
    </w:lvl>
    <w:lvl w:ilvl="4" w:tplc="1674B85C">
      <w:start w:val="1"/>
      <w:numFmt w:val="bullet"/>
      <w:lvlText w:val="o"/>
      <w:lvlJc w:val="left"/>
      <w:pPr>
        <w:ind w:left="3600" w:hanging="360"/>
      </w:pPr>
      <w:rPr>
        <w:rFonts w:ascii="Courier New" w:hAnsi="Courier New" w:hint="default"/>
      </w:rPr>
    </w:lvl>
    <w:lvl w:ilvl="5" w:tplc="44C4A7F4">
      <w:start w:val="1"/>
      <w:numFmt w:val="bullet"/>
      <w:lvlText w:val=""/>
      <w:lvlJc w:val="left"/>
      <w:pPr>
        <w:ind w:left="4320" w:hanging="360"/>
      </w:pPr>
      <w:rPr>
        <w:rFonts w:ascii="Wingdings" w:hAnsi="Wingdings" w:hint="default"/>
      </w:rPr>
    </w:lvl>
    <w:lvl w:ilvl="6" w:tplc="BFB0799E">
      <w:start w:val="1"/>
      <w:numFmt w:val="bullet"/>
      <w:lvlText w:val=""/>
      <w:lvlJc w:val="left"/>
      <w:pPr>
        <w:ind w:left="5040" w:hanging="360"/>
      </w:pPr>
      <w:rPr>
        <w:rFonts w:ascii="Symbol" w:hAnsi="Symbol" w:hint="default"/>
      </w:rPr>
    </w:lvl>
    <w:lvl w:ilvl="7" w:tplc="3F4E0C20">
      <w:start w:val="1"/>
      <w:numFmt w:val="bullet"/>
      <w:lvlText w:val="o"/>
      <w:lvlJc w:val="left"/>
      <w:pPr>
        <w:ind w:left="5760" w:hanging="360"/>
      </w:pPr>
      <w:rPr>
        <w:rFonts w:ascii="Courier New" w:hAnsi="Courier New" w:hint="default"/>
      </w:rPr>
    </w:lvl>
    <w:lvl w:ilvl="8" w:tplc="79C021AC">
      <w:start w:val="1"/>
      <w:numFmt w:val="bullet"/>
      <w:lvlText w:val=""/>
      <w:lvlJc w:val="left"/>
      <w:pPr>
        <w:ind w:left="6480" w:hanging="360"/>
      </w:pPr>
      <w:rPr>
        <w:rFonts w:ascii="Wingdings" w:hAnsi="Wingdings" w:hint="default"/>
      </w:rPr>
    </w:lvl>
  </w:abstractNum>
  <w:abstractNum w:abstractNumId="2" w15:restartNumberingAfterBreak="0">
    <w:nsid w:val="1742637D"/>
    <w:multiLevelType w:val="hybridMultilevel"/>
    <w:tmpl w:val="FA2A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0F5A7"/>
    <w:multiLevelType w:val="hybridMultilevel"/>
    <w:tmpl w:val="16FC03C4"/>
    <w:lvl w:ilvl="0" w:tplc="E2BE2898">
      <w:start w:val="1"/>
      <w:numFmt w:val="bullet"/>
      <w:lvlText w:val=""/>
      <w:lvlJc w:val="left"/>
      <w:pPr>
        <w:ind w:left="720" w:hanging="360"/>
      </w:pPr>
      <w:rPr>
        <w:rFonts w:ascii="Symbol" w:hAnsi="Symbol" w:hint="default"/>
      </w:rPr>
    </w:lvl>
    <w:lvl w:ilvl="1" w:tplc="BD4EFB46">
      <w:start w:val="1"/>
      <w:numFmt w:val="bullet"/>
      <w:lvlText w:val="o"/>
      <w:lvlJc w:val="left"/>
      <w:pPr>
        <w:ind w:left="1440" w:hanging="360"/>
      </w:pPr>
      <w:rPr>
        <w:rFonts w:ascii="Courier New" w:hAnsi="Courier New" w:hint="default"/>
      </w:rPr>
    </w:lvl>
    <w:lvl w:ilvl="2" w:tplc="787825E0">
      <w:start w:val="1"/>
      <w:numFmt w:val="bullet"/>
      <w:lvlText w:val=""/>
      <w:lvlJc w:val="left"/>
      <w:pPr>
        <w:ind w:left="2160" w:hanging="360"/>
      </w:pPr>
      <w:rPr>
        <w:rFonts w:ascii="Wingdings" w:hAnsi="Wingdings" w:hint="default"/>
      </w:rPr>
    </w:lvl>
    <w:lvl w:ilvl="3" w:tplc="4AB0AC8A">
      <w:start w:val="1"/>
      <w:numFmt w:val="bullet"/>
      <w:lvlText w:val=""/>
      <w:lvlJc w:val="left"/>
      <w:pPr>
        <w:ind w:left="2880" w:hanging="360"/>
      </w:pPr>
      <w:rPr>
        <w:rFonts w:ascii="Symbol" w:hAnsi="Symbol" w:hint="default"/>
      </w:rPr>
    </w:lvl>
    <w:lvl w:ilvl="4" w:tplc="C10685C2">
      <w:start w:val="1"/>
      <w:numFmt w:val="bullet"/>
      <w:lvlText w:val="o"/>
      <w:lvlJc w:val="left"/>
      <w:pPr>
        <w:ind w:left="3600" w:hanging="360"/>
      </w:pPr>
      <w:rPr>
        <w:rFonts w:ascii="Courier New" w:hAnsi="Courier New" w:hint="default"/>
      </w:rPr>
    </w:lvl>
    <w:lvl w:ilvl="5" w:tplc="05DC1E64">
      <w:start w:val="1"/>
      <w:numFmt w:val="bullet"/>
      <w:lvlText w:val=""/>
      <w:lvlJc w:val="left"/>
      <w:pPr>
        <w:ind w:left="4320" w:hanging="360"/>
      </w:pPr>
      <w:rPr>
        <w:rFonts w:ascii="Wingdings" w:hAnsi="Wingdings" w:hint="default"/>
      </w:rPr>
    </w:lvl>
    <w:lvl w:ilvl="6" w:tplc="2A9E788A">
      <w:start w:val="1"/>
      <w:numFmt w:val="bullet"/>
      <w:lvlText w:val=""/>
      <w:lvlJc w:val="left"/>
      <w:pPr>
        <w:ind w:left="5040" w:hanging="360"/>
      </w:pPr>
      <w:rPr>
        <w:rFonts w:ascii="Symbol" w:hAnsi="Symbol" w:hint="default"/>
      </w:rPr>
    </w:lvl>
    <w:lvl w:ilvl="7" w:tplc="D00CF236">
      <w:start w:val="1"/>
      <w:numFmt w:val="bullet"/>
      <w:lvlText w:val="o"/>
      <w:lvlJc w:val="left"/>
      <w:pPr>
        <w:ind w:left="5760" w:hanging="360"/>
      </w:pPr>
      <w:rPr>
        <w:rFonts w:ascii="Courier New" w:hAnsi="Courier New" w:hint="default"/>
      </w:rPr>
    </w:lvl>
    <w:lvl w:ilvl="8" w:tplc="96282AAC">
      <w:start w:val="1"/>
      <w:numFmt w:val="bullet"/>
      <w:lvlText w:val=""/>
      <w:lvlJc w:val="left"/>
      <w:pPr>
        <w:ind w:left="6480" w:hanging="360"/>
      </w:pPr>
      <w:rPr>
        <w:rFonts w:ascii="Wingdings" w:hAnsi="Wingdings" w:hint="default"/>
      </w:rPr>
    </w:lvl>
  </w:abstractNum>
  <w:abstractNum w:abstractNumId="4" w15:restartNumberingAfterBreak="0">
    <w:nsid w:val="2AF14A96"/>
    <w:multiLevelType w:val="hybridMultilevel"/>
    <w:tmpl w:val="E67E23FE"/>
    <w:lvl w:ilvl="0" w:tplc="318C0D16">
      <w:start w:val="1"/>
      <w:numFmt w:val="bullet"/>
      <w:lvlText w:val="-"/>
      <w:lvlJc w:val="left"/>
      <w:pPr>
        <w:ind w:left="720" w:hanging="360"/>
      </w:pPr>
      <w:rPr>
        <w:rFonts w:ascii="Calibri" w:hAnsi="Calibri" w:hint="default"/>
      </w:rPr>
    </w:lvl>
    <w:lvl w:ilvl="1" w:tplc="40EAB398">
      <w:start w:val="1"/>
      <w:numFmt w:val="bullet"/>
      <w:lvlText w:val="o"/>
      <w:lvlJc w:val="left"/>
      <w:pPr>
        <w:ind w:left="1440" w:hanging="360"/>
      </w:pPr>
      <w:rPr>
        <w:rFonts w:ascii="Courier New" w:hAnsi="Courier New" w:hint="default"/>
      </w:rPr>
    </w:lvl>
    <w:lvl w:ilvl="2" w:tplc="770EB768">
      <w:start w:val="1"/>
      <w:numFmt w:val="bullet"/>
      <w:lvlText w:val=""/>
      <w:lvlJc w:val="left"/>
      <w:pPr>
        <w:ind w:left="2160" w:hanging="360"/>
      </w:pPr>
      <w:rPr>
        <w:rFonts w:ascii="Wingdings" w:hAnsi="Wingdings" w:hint="default"/>
      </w:rPr>
    </w:lvl>
    <w:lvl w:ilvl="3" w:tplc="9D728C7E">
      <w:start w:val="1"/>
      <w:numFmt w:val="bullet"/>
      <w:lvlText w:val=""/>
      <w:lvlJc w:val="left"/>
      <w:pPr>
        <w:ind w:left="2880" w:hanging="360"/>
      </w:pPr>
      <w:rPr>
        <w:rFonts w:ascii="Symbol" w:hAnsi="Symbol" w:hint="default"/>
      </w:rPr>
    </w:lvl>
    <w:lvl w:ilvl="4" w:tplc="2006F4E8">
      <w:start w:val="1"/>
      <w:numFmt w:val="bullet"/>
      <w:lvlText w:val="o"/>
      <w:lvlJc w:val="left"/>
      <w:pPr>
        <w:ind w:left="3600" w:hanging="360"/>
      </w:pPr>
      <w:rPr>
        <w:rFonts w:ascii="Courier New" w:hAnsi="Courier New" w:hint="default"/>
      </w:rPr>
    </w:lvl>
    <w:lvl w:ilvl="5" w:tplc="23D4C322">
      <w:start w:val="1"/>
      <w:numFmt w:val="bullet"/>
      <w:lvlText w:val=""/>
      <w:lvlJc w:val="left"/>
      <w:pPr>
        <w:ind w:left="4320" w:hanging="360"/>
      </w:pPr>
      <w:rPr>
        <w:rFonts w:ascii="Wingdings" w:hAnsi="Wingdings" w:hint="default"/>
      </w:rPr>
    </w:lvl>
    <w:lvl w:ilvl="6" w:tplc="85ACBF28">
      <w:start w:val="1"/>
      <w:numFmt w:val="bullet"/>
      <w:lvlText w:val=""/>
      <w:lvlJc w:val="left"/>
      <w:pPr>
        <w:ind w:left="5040" w:hanging="360"/>
      </w:pPr>
      <w:rPr>
        <w:rFonts w:ascii="Symbol" w:hAnsi="Symbol" w:hint="default"/>
      </w:rPr>
    </w:lvl>
    <w:lvl w:ilvl="7" w:tplc="1070D690">
      <w:start w:val="1"/>
      <w:numFmt w:val="bullet"/>
      <w:lvlText w:val="o"/>
      <w:lvlJc w:val="left"/>
      <w:pPr>
        <w:ind w:left="5760" w:hanging="360"/>
      </w:pPr>
      <w:rPr>
        <w:rFonts w:ascii="Courier New" w:hAnsi="Courier New" w:hint="default"/>
      </w:rPr>
    </w:lvl>
    <w:lvl w:ilvl="8" w:tplc="D4ECF9C0">
      <w:start w:val="1"/>
      <w:numFmt w:val="bullet"/>
      <w:lvlText w:val=""/>
      <w:lvlJc w:val="left"/>
      <w:pPr>
        <w:ind w:left="6480" w:hanging="360"/>
      </w:pPr>
      <w:rPr>
        <w:rFonts w:ascii="Wingdings" w:hAnsi="Wingdings" w:hint="default"/>
      </w:rPr>
    </w:lvl>
  </w:abstractNum>
  <w:abstractNum w:abstractNumId="5" w15:restartNumberingAfterBreak="0">
    <w:nsid w:val="2FD75DB1"/>
    <w:multiLevelType w:val="hybridMultilevel"/>
    <w:tmpl w:val="0BFAC392"/>
    <w:lvl w:ilvl="0" w:tplc="6DEC5FF0">
      <w:start w:val="1"/>
      <w:numFmt w:val="bullet"/>
      <w:lvlText w:val="-"/>
      <w:lvlJc w:val="left"/>
      <w:pPr>
        <w:ind w:left="720" w:hanging="360"/>
      </w:pPr>
      <w:rPr>
        <w:rFonts w:ascii="Calibri" w:hAnsi="Calibri" w:hint="default"/>
      </w:rPr>
    </w:lvl>
    <w:lvl w:ilvl="1" w:tplc="E312D190">
      <w:start w:val="1"/>
      <w:numFmt w:val="bullet"/>
      <w:lvlText w:val="o"/>
      <w:lvlJc w:val="left"/>
      <w:pPr>
        <w:ind w:left="1440" w:hanging="360"/>
      </w:pPr>
      <w:rPr>
        <w:rFonts w:ascii="Courier New" w:hAnsi="Courier New" w:hint="default"/>
      </w:rPr>
    </w:lvl>
    <w:lvl w:ilvl="2" w:tplc="27126AEA">
      <w:start w:val="1"/>
      <w:numFmt w:val="bullet"/>
      <w:lvlText w:val=""/>
      <w:lvlJc w:val="left"/>
      <w:pPr>
        <w:ind w:left="2160" w:hanging="360"/>
      </w:pPr>
      <w:rPr>
        <w:rFonts w:ascii="Wingdings" w:hAnsi="Wingdings" w:hint="default"/>
      </w:rPr>
    </w:lvl>
    <w:lvl w:ilvl="3" w:tplc="00B0DA9C">
      <w:start w:val="1"/>
      <w:numFmt w:val="bullet"/>
      <w:lvlText w:val=""/>
      <w:lvlJc w:val="left"/>
      <w:pPr>
        <w:ind w:left="2880" w:hanging="360"/>
      </w:pPr>
      <w:rPr>
        <w:rFonts w:ascii="Symbol" w:hAnsi="Symbol" w:hint="default"/>
      </w:rPr>
    </w:lvl>
    <w:lvl w:ilvl="4" w:tplc="1C5C7BD0">
      <w:start w:val="1"/>
      <w:numFmt w:val="bullet"/>
      <w:lvlText w:val="o"/>
      <w:lvlJc w:val="left"/>
      <w:pPr>
        <w:ind w:left="3600" w:hanging="360"/>
      </w:pPr>
      <w:rPr>
        <w:rFonts w:ascii="Courier New" w:hAnsi="Courier New" w:hint="default"/>
      </w:rPr>
    </w:lvl>
    <w:lvl w:ilvl="5" w:tplc="58B808E8">
      <w:start w:val="1"/>
      <w:numFmt w:val="bullet"/>
      <w:lvlText w:val=""/>
      <w:lvlJc w:val="left"/>
      <w:pPr>
        <w:ind w:left="4320" w:hanging="360"/>
      </w:pPr>
      <w:rPr>
        <w:rFonts w:ascii="Wingdings" w:hAnsi="Wingdings" w:hint="default"/>
      </w:rPr>
    </w:lvl>
    <w:lvl w:ilvl="6" w:tplc="1D0250F6">
      <w:start w:val="1"/>
      <w:numFmt w:val="bullet"/>
      <w:lvlText w:val=""/>
      <w:lvlJc w:val="left"/>
      <w:pPr>
        <w:ind w:left="5040" w:hanging="360"/>
      </w:pPr>
      <w:rPr>
        <w:rFonts w:ascii="Symbol" w:hAnsi="Symbol" w:hint="default"/>
      </w:rPr>
    </w:lvl>
    <w:lvl w:ilvl="7" w:tplc="4EB85CE0">
      <w:start w:val="1"/>
      <w:numFmt w:val="bullet"/>
      <w:lvlText w:val="o"/>
      <w:lvlJc w:val="left"/>
      <w:pPr>
        <w:ind w:left="5760" w:hanging="360"/>
      </w:pPr>
      <w:rPr>
        <w:rFonts w:ascii="Courier New" w:hAnsi="Courier New" w:hint="default"/>
      </w:rPr>
    </w:lvl>
    <w:lvl w:ilvl="8" w:tplc="9230AC68">
      <w:start w:val="1"/>
      <w:numFmt w:val="bullet"/>
      <w:lvlText w:val=""/>
      <w:lvlJc w:val="left"/>
      <w:pPr>
        <w:ind w:left="6480" w:hanging="360"/>
      </w:pPr>
      <w:rPr>
        <w:rFonts w:ascii="Wingdings" w:hAnsi="Wingdings" w:hint="default"/>
      </w:rPr>
    </w:lvl>
  </w:abstractNum>
  <w:abstractNum w:abstractNumId="6" w15:restartNumberingAfterBreak="0">
    <w:nsid w:val="364BEE76"/>
    <w:multiLevelType w:val="hybridMultilevel"/>
    <w:tmpl w:val="C1C2D496"/>
    <w:lvl w:ilvl="0" w:tplc="1D3A80CA">
      <w:start w:val="1"/>
      <w:numFmt w:val="bullet"/>
      <w:lvlText w:val="-"/>
      <w:lvlJc w:val="left"/>
      <w:pPr>
        <w:ind w:left="720" w:hanging="360"/>
      </w:pPr>
      <w:rPr>
        <w:rFonts w:ascii="Calibri" w:hAnsi="Calibri" w:hint="default"/>
      </w:rPr>
    </w:lvl>
    <w:lvl w:ilvl="1" w:tplc="33C691A6">
      <w:start w:val="1"/>
      <w:numFmt w:val="bullet"/>
      <w:lvlText w:val="o"/>
      <w:lvlJc w:val="left"/>
      <w:pPr>
        <w:ind w:left="1440" w:hanging="360"/>
      </w:pPr>
      <w:rPr>
        <w:rFonts w:ascii="Courier New" w:hAnsi="Courier New" w:hint="default"/>
      </w:rPr>
    </w:lvl>
    <w:lvl w:ilvl="2" w:tplc="2F0671D0">
      <w:start w:val="1"/>
      <w:numFmt w:val="bullet"/>
      <w:lvlText w:val=""/>
      <w:lvlJc w:val="left"/>
      <w:pPr>
        <w:ind w:left="2160" w:hanging="360"/>
      </w:pPr>
      <w:rPr>
        <w:rFonts w:ascii="Wingdings" w:hAnsi="Wingdings" w:hint="default"/>
      </w:rPr>
    </w:lvl>
    <w:lvl w:ilvl="3" w:tplc="AA8C6AFC">
      <w:start w:val="1"/>
      <w:numFmt w:val="bullet"/>
      <w:lvlText w:val=""/>
      <w:lvlJc w:val="left"/>
      <w:pPr>
        <w:ind w:left="2880" w:hanging="360"/>
      </w:pPr>
      <w:rPr>
        <w:rFonts w:ascii="Symbol" w:hAnsi="Symbol" w:hint="default"/>
      </w:rPr>
    </w:lvl>
    <w:lvl w:ilvl="4" w:tplc="D4882378">
      <w:start w:val="1"/>
      <w:numFmt w:val="bullet"/>
      <w:lvlText w:val="o"/>
      <w:lvlJc w:val="left"/>
      <w:pPr>
        <w:ind w:left="3600" w:hanging="360"/>
      </w:pPr>
      <w:rPr>
        <w:rFonts w:ascii="Courier New" w:hAnsi="Courier New" w:hint="default"/>
      </w:rPr>
    </w:lvl>
    <w:lvl w:ilvl="5" w:tplc="1AFED3FA">
      <w:start w:val="1"/>
      <w:numFmt w:val="bullet"/>
      <w:lvlText w:val=""/>
      <w:lvlJc w:val="left"/>
      <w:pPr>
        <w:ind w:left="4320" w:hanging="360"/>
      </w:pPr>
      <w:rPr>
        <w:rFonts w:ascii="Wingdings" w:hAnsi="Wingdings" w:hint="default"/>
      </w:rPr>
    </w:lvl>
    <w:lvl w:ilvl="6" w:tplc="C99AA732">
      <w:start w:val="1"/>
      <w:numFmt w:val="bullet"/>
      <w:lvlText w:val=""/>
      <w:lvlJc w:val="left"/>
      <w:pPr>
        <w:ind w:left="5040" w:hanging="360"/>
      </w:pPr>
      <w:rPr>
        <w:rFonts w:ascii="Symbol" w:hAnsi="Symbol" w:hint="default"/>
      </w:rPr>
    </w:lvl>
    <w:lvl w:ilvl="7" w:tplc="BC464B82">
      <w:start w:val="1"/>
      <w:numFmt w:val="bullet"/>
      <w:lvlText w:val="o"/>
      <w:lvlJc w:val="left"/>
      <w:pPr>
        <w:ind w:left="5760" w:hanging="360"/>
      </w:pPr>
      <w:rPr>
        <w:rFonts w:ascii="Courier New" w:hAnsi="Courier New" w:hint="default"/>
      </w:rPr>
    </w:lvl>
    <w:lvl w:ilvl="8" w:tplc="37A29138">
      <w:start w:val="1"/>
      <w:numFmt w:val="bullet"/>
      <w:lvlText w:val=""/>
      <w:lvlJc w:val="left"/>
      <w:pPr>
        <w:ind w:left="6480" w:hanging="360"/>
      </w:pPr>
      <w:rPr>
        <w:rFonts w:ascii="Wingdings" w:hAnsi="Wingdings" w:hint="default"/>
      </w:rPr>
    </w:lvl>
  </w:abstractNum>
  <w:abstractNum w:abstractNumId="7" w15:restartNumberingAfterBreak="0">
    <w:nsid w:val="38CDF588"/>
    <w:multiLevelType w:val="hybridMultilevel"/>
    <w:tmpl w:val="93F0F76C"/>
    <w:lvl w:ilvl="0" w:tplc="9F5C3D54">
      <w:start w:val="1"/>
      <w:numFmt w:val="bullet"/>
      <w:lvlText w:val="-"/>
      <w:lvlJc w:val="left"/>
      <w:pPr>
        <w:ind w:left="720" w:hanging="360"/>
      </w:pPr>
      <w:rPr>
        <w:rFonts w:ascii="Calibri" w:hAnsi="Calibri" w:hint="default"/>
      </w:rPr>
    </w:lvl>
    <w:lvl w:ilvl="1" w:tplc="1D5C9F6A">
      <w:start w:val="1"/>
      <w:numFmt w:val="bullet"/>
      <w:lvlText w:val="o"/>
      <w:lvlJc w:val="left"/>
      <w:pPr>
        <w:ind w:left="1440" w:hanging="360"/>
      </w:pPr>
      <w:rPr>
        <w:rFonts w:ascii="Courier New" w:hAnsi="Courier New" w:hint="default"/>
      </w:rPr>
    </w:lvl>
    <w:lvl w:ilvl="2" w:tplc="2ED2A3A6">
      <w:start w:val="1"/>
      <w:numFmt w:val="bullet"/>
      <w:lvlText w:val=""/>
      <w:lvlJc w:val="left"/>
      <w:pPr>
        <w:ind w:left="2160" w:hanging="360"/>
      </w:pPr>
      <w:rPr>
        <w:rFonts w:ascii="Wingdings" w:hAnsi="Wingdings" w:hint="default"/>
      </w:rPr>
    </w:lvl>
    <w:lvl w:ilvl="3" w:tplc="BF9A2C62">
      <w:start w:val="1"/>
      <w:numFmt w:val="bullet"/>
      <w:lvlText w:val=""/>
      <w:lvlJc w:val="left"/>
      <w:pPr>
        <w:ind w:left="2880" w:hanging="360"/>
      </w:pPr>
      <w:rPr>
        <w:rFonts w:ascii="Symbol" w:hAnsi="Symbol" w:hint="default"/>
      </w:rPr>
    </w:lvl>
    <w:lvl w:ilvl="4" w:tplc="080C1104">
      <w:start w:val="1"/>
      <w:numFmt w:val="bullet"/>
      <w:lvlText w:val="o"/>
      <w:lvlJc w:val="left"/>
      <w:pPr>
        <w:ind w:left="3600" w:hanging="360"/>
      </w:pPr>
      <w:rPr>
        <w:rFonts w:ascii="Courier New" w:hAnsi="Courier New" w:hint="default"/>
      </w:rPr>
    </w:lvl>
    <w:lvl w:ilvl="5" w:tplc="44526A7A">
      <w:start w:val="1"/>
      <w:numFmt w:val="bullet"/>
      <w:lvlText w:val=""/>
      <w:lvlJc w:val="left"/>
      <w:pPr>
        <w:ind w:left="4320" w:hanging="360"/>
      </w:pPr>
      <w:rPr>
        <w:rFonts w:ascii="Wingdings" w:hAnsi="Wingdings" w:hint="default"/>
      </w:rPr>
    </w:lvl>
    <w:lvl w:ilvl="6" w:tplc="2814DF3A">
      <w:start w:val="1"/>
      <w:numFmt w:val="bullet"/>
      <w:lvlText w:val=""/>
      <w:lvlJc w:val="left"/>
      <w:pPr>
        <w:ind w:left="5040" w:hanging="360"/>
      </w:pPr>
      <w:rPr>
        <w:rFonts w:ascii="Symbol" w:hAnsi="Symbol" w:hint="default"/>
      </w:rPr>
    </w:lvl>
    <w:lvl w:ilvl="7" w:tplc="62EA0254">
      <w:start w:val="1"/>
      <w:numFmt w:val="bullet"/>
      <w:lvlText w:val="o"/>
      <w:lvlJc w:val="left"/>
      <w:pPr>
        <w:ind w:left="5760" w:hanging="360"/>
      </w:pPr>
      <w:rPr>
        <w:rFonts w:ascii="Courier New" w:hAnsi="Courier New" w:hint="default"/>
      </w:rPr>
    </w:lvl>
    <w:lvl w:ilvl="8" w:tplc="98880B2C">
      <w:start w:val="1"/>
      <w:numFmt w:val="bullet"/>
      <w:lvlText w:val=""/>
      <w:lvlJc w:val="left"/>
      <w:pPr>
        <w:ind w:left="6480" w:hanging="360"/>
      </w:pPr>
      <w:rPr>
        <w:rFonts w:ascii="Wingdings" w:hAnsi="Wingdings" w:hint="default"/>
      </w:rPr>
    </w:lvl>
  </w:abstractNum>
  <w:abstractNum w:abstractNumId="8" w15:restartNumberingAfterBreak="0">
    <w:nsid w:val="396165B7"/>
    <w:multiLevelType w:val="hybridMultilevel"/>
    <w:tmpl w:val="C1509644"/>
    <w:lvl w:ilvl="0" w:tplc="541C42CE">
      <w:start w:val="1"/>
      <w:numFmt w:val="bullet"/>
      <w:lvlText w:val="-"/>
      <w:lvlJc w:val="left"/>
      <w:pPr>
        <w:ind w:left="720" w:hanging="360"/>
      </w:pPr>
      <w:rPr>
        <w:rFonts w:ascii="Calibri" w:hAnsi="Calibri" w:hint="default"/>
      </w:rPr>
    </w:lvl>
    <w:lvl w:ilvl="1" w:tplc="54D2824C">
      <w:start w:val="1"/>
      <w:numFmt w:val="bullet"/>
      <w:lvlText w:val="o"/>
      <w:lvlJc w:val="left"/>
      <w:pPr>
        <w:ind w:left="1440" w:hanging="360"/>
      </w:pPr>
      <w:rPr>
        <w:rFonts w:ascii="Courier New" w:hAnsi="Courier New" w:hint="default"/>
      </w:rPr>
    </w:lvl>
    <w:lvl w:ilvl="2" w:tplc="2348C7F6">
      <w:start w:val="1"/>
      <w:numFmt w:val="bullet"/>
      <w:lvlText w:val=""/>
      <w:lvlJc w:val="left"/>
      <w:pPr>
        <w:ind w:left="2160" w:hanging="360"/>
      </w:pPr>
      <w:rPr>
        <w:rFonts w:ascii="Wingdings" w:hAnsi="Wingdings" w:hint="default"/>
      </w:rPr>
    </w:lvl>
    <w:lvl w:ilvl="3" w:tplc="A93E4F52">
      <w:start w:val="1"/>
      <w:numFmt w:val="bullet"/>
      <w:lvlText w:val=""/>
      <w:lvlJc w:val="left"/>
      <w:pPr>
        <w:ind w:left="2880" w:hanging="360"/>
      </w:pPr>
      <w:rPr>
        <w:rFonts w:ascii="Symbol" w:hAnsi="Symbol" w:hint="default"/>
      </w:rPr>
    </w:lvl>
    <w:lvl w:ilvl="4" w:tplc="580420B4">
      <w:start w:val="1"/>
      <w:numFmt w:val="bullet"/>
      <w:lvlText w:val="o"/>
      <w:lvlJc w:val="left"/>
      <w:pPr>
        <w:ind w:left="3600" w:hanging="360"/>
      </w:pPr>
      <w:rPr>
        <w:rFonts w:ascii="Courier New" w:hAnsi="Courier New" w:hint="default"/>
      </w:rPr>
    </w:lvl>
    <w:lvl w:ilvl="5" w:tplc="DD1E524A">
      <w:start w:val="1"/>
      <w:numFmt w:val="bullet"/>
      <w:lvlText w:val=""/>
      <w:lvlJc w:val="left"/>
      <w:pPr>
        <w:ind w:left="4320" w:hanging="360"/>
      </w:pPr>
      <w:rPr>
        <w:rFonts w:ascii="Wingdings" w:hAnsi="Wingdings" w:hint="default"/>
      </w:rPr>
    </w:lvl>
    <w:lvl w:ilvl="6" w:tplc="56B869F4">
      <w:start w:val="1"/>
      <w:numFmt w:val="bullet"/>
      <w:lvlText w:val=""/>
      <w:lvlJc w:val="left"/>
      <w:pPr>
        <w:ind w:left="5040" w:hanging="360"/>
      </w:pPr>
      <w:rPr>
        <w:rFonts w:ascii="Symbol" w:hAnsi="Symbol" w:hint="default"/>
      </w:rPr>
    </w:lvl>
    <w:lvl w:ilvl="7" w:tplc="22A8E0B6">
      <w:start w:val="1"/>
      <w:numFmt w:val="bullet"/>
      <w:lvlText w:val="o"/>
      <w:lvlJc w:val="left"/>
      <w:pPr>
        <w:ind w:left="5760" w:hanging="360"/>
      </w:pPr>
      <w:rPr>
        <w:rFonts w:ascii="Courier New" w:hAnsi="Courier New" w:hint="default"/>
      </w:rPr>
    </w:lvl>
    <w:lvl w:ilvl="8" w:tplc="527606D4">
      <w:start w:val="1"/>
      <w:numFmt w:val="bullet"/>
      <w:lvlText w:val=""/>
      <w:lvlJc w:val="left"/>
      <w:pPr>
        <w:ind w:left="6480" w:hanging="360"/>
      </w:pPr>
      <w:rPr>
        <w:rFonts w:ascii="Wingdings" w:hAnsi="Wingdings" w:hint="default"/>
      </w:rPr>
    </w:lvl>
  </w:abstractNum>
  <w:abstractNum w:abstractNumId="9" w15:restartNumberingAfterBreak="0">
    <w:nsid w:val="4350E821"/>
    <w:multiLevelType w:val="hybridMultilevel"/>
    <w:tmpl w:val="8E62C26E"/>
    <w:lvl w:ilvl="0" w:tplc="67906294">
      <w:start w:val="1"/>
      <w:numFmt w:val="bullet"/>
      <w:lvlText w:val="-"/>
      <w:lvlJc w:val="left"/>
      <w:pPr>
        <w:ind w:left="720" w:hanging="360"/>
      </w:pPr>
      <w:rPr>
        <w:rFonts w:ascii="Calibri" w:hAnsi="Calibri" w:hint="default"/>
      </w:rPr>
    </w:lvl>
    <w:lvl w:ilvl="1" w:tplc="3A96FD80">
      <w:start w:val="1"/>
      <w:numFmt w:val="bullet"/>
      <w:lvlText w:val="o"/>
      <w:lvlJc w:val="left"/>
      <w:pPr>
        <w:ind w:left="1440" w:hanging="360"/>
      </w:pPr>
      <w:rPr>
        <w:rFonts w:ascii="Courier New" w:hAnsi="Courier New" w:hint="default"/>
      </w:rPr>
    </w:lvl>
    <w:lvl w:ilvl="2" w:tplc="E54406C4">
      <w:start w:val="1"/>
      <w:numFmt w:val="bullet"/>
      <w:lvlText w:val=""/>
      <w:lvlJc w:val="left"/>
      <w:pPr>
        <w:ind w:left="2160" w:hanging="360"/>
      </w:pPr>
      <w:rPr>
        <w:rFonts w:ascii="Wingdings" w:hAnsi="Wingdings" w:hint="default"/>
      </w:rPr>
    </w:lvl>
    <w:lvl w:ilvl="3" w:tplc="D612EA1A">
      <w:start w:val="1"/>
      <w:numFmt w:val="bullet"/>
      <w:lvlText w:val=""/>
      <w:lvlJc w:val="left"/>
      <w:pPr>
        <w:ind w:left="2880" w:hanging="360"/>
      </w:pPr>
      <w:rPr>
        <w:rFonts w:ascii="Symbol" w:hAnsi="Symbol" w:hint="default"/>
      </w:rPr>
    </w:lvl>
    <w:lvl w:ilvl="4" w:tplc="A4246808">
      <w:start w:val="1"/>
      <w:numFmt w:val="bullet"/>
      <w:lvlText w:val="o"/>
      <w:lvlJc w:val="left"/>
      <w:pPr>
        <w:ind w:left="3600" w:hanging="360"/>
      </w:pPr>
      <w:rPr>
        <w:rFonts w:ascii="Courier New" w:hAnsi="Courier New" w:hint="default"/>
      </w:rPr>
    </w:lvl>
    <w:lvl w:ilvl="5" w:tplc="750CAAEA">
      <w:start w:val="1"/>
      <w:numFmt w:val="bullet"/>
      <w:lvlText w:val=""/>
      <w:lvlJc w:val="left"/>
      <w:pPr>
        <w:ind w:left="4320" w:hanging="360"/>
      </w:pPr>
      <w:rPr>
        <w:rFonts w:ascii="Wingdings" w:hAnsi="Wingdings" w:hint="default"/>
      </w:rPr>
    </w:lvl>
    <w:lvl w:ilvl="6" w:tplc="61E031B6">
      <w:start w:val="1"/>
      <w:numFmt w:val="bullet"/>
      <w:lvlText w:val=""/>
      <w:lvlJc w:val="left"/>
      <w:pPr>
        <w:ind w:left="5040" w:hanging="360"/>
      </w:pPr>
      <w:rPr>
        <w:rFonts w:ascii="Symbol" w:hAnsi="Symbol" w:hint="default"/>
      </w:rPr>
    </w:lvl>
    <w:lvl w:ilvl="7" w:tplc="7FCC2E1E">
      <w:start w:val="1"/>
      <w:numFmt w:val="bullet"/>
      <w:lvlText w:val="o"/>
      <w:lvlJc w:val="left"/>
      <w:pPr>
        <w:ind w:left="5760" w:hanging="360"/>
      </w:pPr>
      <w:rPr>
        <w:rFonts w:ascii="Courier New" w:hAnsi="Courier New" w:hint="default"/>
      </w:rPr>
    </w:lvl>
    <w:lvl w:ilvl="8" w:tplc="B24CAA20">
      <w:start w:val="1"/>
      <w:numFmt w:val="bullet"/>
      <w:lvlText w:val=""/>
      <w:lvlJc w:val="left"/>
      <w:pPr>
        <w:ind w:left="6480" w:hanging="360"/>
      </w:pPr>
      <w:rPr>
        <w:rFonts w:ascii="Wingdings" w:hAnsi="Wingdings" w:hint="default"/>
      </w:rPr>
    </w:lvl>
  </w:abstractNum>
  <w:abstractNum w:abstractNumId="10" w15:restartNumberingAfterBreak="0">
    <w:nsid w:val="440252B7"/>
    <w:multiLevelType w:val="hybridMultilevel"/>
    <w:tmpl w:val="E7B6D4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2575F2"/>
    <w:multiLevelType w:val="hybridMultilevel"/>
    <w:tmpl w:val="5022C0CC"/>
    <w:lvl w:ilvl="0" w:tplc="FE2EB780">
      <w:start w:val="1"/>
      <w:numFmt w:val="bullet"/>
      <w:lvlText w:val="-"/>
      <w:lvlJc w:val="left"/>
      <w:pPr>
        <w:ind w:left="720" w:hanging="360"/>
      </w:pPr>
      <w:rPr>
        <w:rFonts w:ascii="Calibri" w:hAnsi="Calibri" w:hint="default"/>
      </w:rPr>
    </w:lvl>
    <w:lvl w:ilvl="1" w:tplc="19CAAFF2">
      <w:start w:val="1"/>
      <w:numFmt w:val="bullet"/>
      <w:lvlText w:val="o"/>
      <w:lvlJc w:val="left"/>
      <w:pPr>
        <w:ind w:left="1440" w:hanging="360"/>
      </w:pPr>
      <w:rPr>
        <w:rFonts w:ascii="Courier New" w:hAnsi="Courier New" w:hint="default"/>
      </w:rPr>
    </w:lvl>
    <w:lvl w:ilvl="2" w:tplc="5546F6A8">
      <w:start w:val="1"/>
      <w:numFmt w:val="bullet"/>
      <w:lvlText w:val=""/>
      <w:lvlJc w:val="left"/>
      <w:pPr>
        <w:ind w:left="2160" w:hanging="360"/>
      </w:pPr>
      <w:rPr>
        <w:rFonts w:ascii="Wingdings" w:hAnsi="Wingdings" w:hint="default"/>
      </w:rPr>
    </w:lvl>
    <w:lvl w:ilvl="3" w:tplc="419C74B6">
      <w:start w:val="1"/>
      <w:numFmt w:val="bullet"/>
      <w:lvlText w:val=""/>
      <w:lvlJc w:val="left"/>
      <w:pPr>
        <w:ind w:left="2880" w:hanging="360"/>
      </w:pPr>
      <w:rPr>
        <w:rFonts w:ascii="Symbol" w:hAnsi="Symbol" w:hint="default"/>
      </w:rPr>
    </w:lvl>
    <w:lvl w:ilvl="4" w:tplc="E5F81CDE">
      <w:start w:val="1"/>
      <w:numFmt w:val="bullet"/>
      <w:lvlText w:val="o"/>
      <w:lvlJc w:val="left"/>
      <w:pPr>
        <w:ind w:left="3600" w:hanging="360"/>
      </w:pPr>
      <w:rPr>
        <w:rFonts w:ascii="Courier New" w:hAnsi="Courier New" w:hint="default"/>
      </w:rPr>
    </w:lvl>
    <w:lvl w:ilvl="5" w:tplc="D95ADE86">
      <w:start w:val="1"/>
      <w:numFmt w:val="bullet"/>
      <w:lvlText w:val=""/>
      <w:lvlJc w:val="left"/>
      <w:pPr>
        <w:ind w:left="4320" w:hanging="360"/>
      </w:pPr>
      <w:rPr>
        <w:rFonts w:ascii="Wingdings" w:hAnsi="Wingdings" w:hint="default"/>
      </w:rPr>
    </w:lvl>
    <w:lvl w:ilvl="6" w:tplc="351270D8">
      <w:start w:val="1"/>
      <w:numFmt w:val="bullet"/>
      <w:lvlText w:val=""/>
      <w:lvlJc w:val="left"/>
      <w:pPr>
        <w:ind w:left="5040" w:hanging="360"/>
      </w:pPr>
      <w:rPr>
        <w:rFonts w:ascii="Symbol" w:hAnsi="Symbol" w:hint="default"/>
      </w:rPr>
    </w:lvl>
    <w:lvl w:ilvl="7" w:tplc="97E6FD06">
      <w:start w:val="1"/>
      <w:numFmt w:val="bullet"/>
      <w:lvlText w:val="o"/>
      <w:lvlJc w:val="left"/>
      <w:pPr>
        <w:ind w:left="5760" w:hanging="360"/>
      </w:pPr>
      <w:rPr>
        <w:rFonts w:ascii="Courier New" w:hAnsi="Courier New" w:hint="default"/>
      </w:rPr>
    </w:lvl>
    <w:lvl w:ilvl="8" w:tplc="842AD9B8">
      <w:start w:val="1"/>
      <w:numFmt w:val="bullet"/>
      <w:lvlText w:val=""/>
      <w:lvlJc w:val="left"/>
      <w:pPr>
        <w:ind w:left="6480" w:hanging="360"/>
      </w:pPr>
      <w:rPr>
        <w:rFonts w:ascii="Wingdings" w:hAnsi="Wingdings" w:hint="default"/>
      </w:rPr>
    </w:lvl>
  </w:abstractNum>
  <w:abstractNum w:abstractNumId="12" w15:restartNumberingAfterBreak="0">
    <w:nsid w:val="4A03AB6D"/>
    <w:multiLevelType w:val="hybridMultilevel"/>
    <w:tmpl w:val="5824F0AE"/>
    <w:lvl w:ilvl="0" w:tplc="DC78644C">
      <w:start w:val="1"/>
      <w:numFmt w:val="bullet"/>
      <w:lvlText w:val=""/>
      <w:lvlJc w:val="left"/>
      <w:pPr>
        <w:ind w:left="720" w:hanging="360"/>
      </w:pPr>
      <w:rPr>
        <w:rFonts w:ascii="Symbol" w:hAnsi="Symbol" w:hint="default"/>
      </w:rPr>
    </w:lvl>
    <w:lvl w:ilvl="1" w:tplc="1936A13A">
      <w:start w:val="1"/>
      <w:numFmt w:val="bullet"/>
      <w:lvlText w:val="o"/>
      <w:lvlJc w:val="left"/>
      <w:pPr>
        <w:ind w:left="1440" w:hanging="360"/>
      </w:pPr>
      <w:rPr>
        <w:rFonts w:ascii="Courier New" w:hAnsi="Courier New" w:hint="default"/>
      </w:rPr>
    </w:lvl>
    <w:lvl w:ilvl="2" w:tplc="CCDCCBFE">
      <w:start w:val="1"/>
      <w:numFmt w:val="bullet"/>
      <w:lvlText w:val=""/>
      <w:lvlJc w:val="left"/>
      <w:pPr>
        <w:ind w:left="2160" w:hanging="360"/>
      </w:pPr>
      <w:rPr>
        <w:rFonts w:ascii="Wingdings" w:hAnsi="Wingdings" w:hint="default"/>
      </w:rPr>
    </w:lvl>
    <w:lvl w:ilvl="3" w:tplc="8042EBCE">
      <w:start w:val="1"/>
      <w:numFmt w:val="bullet"/>
      <w:lvlText w:val=""/>
      <w:lvlJc w:val="left"/>
      <w:pPr>
        <w:ind w:left="2880" w:hanging="360"/>
      </w:pPr>
      <w:rPr>
        <w:rFonts w:ascii="Symbol" w:hAnsi="Symbol" w:hint="default"/>
      </w:rPr>
    </w:lvl>
    <w:lvl w:ilvl="4" w:tplc="EE3651A8">
      <w:start w:val="1"/>
      <w:numFmt w:val="bullet"/>
      <w:lvlText w:val="o"/>
      <w:lvlJc w:val="left"/>
      <w:pPr>
        <w:ind w:left="3600" w:hanging="360"/>
      </w:pPr>
      <w:rPr>
        <w:rFonts w:ascii="Courier New" w:hAnsi="Courier New" w:hint="default"/>
      </w:rPr>
    </w:lvl>
    <w:lvl w:ilvl="5" w:tplc="FF7E4DC4">
      <w:start w:val="1"/>
      <w:numFmt w:val="bullet"/>
      <w:lvlText w:val=""/>
      <w:lvlJc w:val="left"/>
      <w:pPr>
        <w:ind w:left="4320" w:hanging="360"/>
      </w:pPr>
      <w:rPr>
        <w:rFonts w:ascii="Wingdings" w:hAnsi="Wingdings" w:hint="default"/>
      </w:rPr>
    </w:lvl>
    <w:lvl w:ilvl="6" w:tplc="E0C2F2EA">
      <w:start w:val="1"/>
      <w:numFmt w:val="bullet"/>
      <w:lvlText w:val=""/>
      <w:lvlJc w:val="left"/>
      <w:pPr>
        <w:ind w:left="5040" w:hanging="360"/>
      </w:pPr>
      <w:rPr>
        <w:rFonts w:ascii="Symbol" w:hAnsi="Symbol" w:hint="default"/>
      </w:rPr>
    </w:lvl>
    <w:lvl w:ilvl="7" w:tplc="93C42FFC">
      <w:start w:val="1"/>
      <w:numFmt w:val="bullet"/>
      <w:lvlText w:val="o"/>
      <w:lvlJc w:val="left"/>
      <w:pPr>
        <w:ind w:left="5760" w:hanging="360"/>
      </w:pPr>
      <w:rPr>
        <w:rFonts w:ascii="Courier New" w:hAnsi="Courier New" w:hint="default"/>
      </w:rPr>
    </w:lvl>
    <w:lvl w:ilvl="8" w:tplc="39469A64">
      <w:start w:val="1"/>
      <w:numFmt w:val="bullet"/>
      <w:lvlText w:val=""/>
      <w:lvlJc w:val="left"/>
      <w:pPr>
        <w:ind w:left="6480" w:hanging="360"/>
      </w:pPr>
      <w:rPr>
        <w:rFonts w:ascii="Wingdings" w:hAnsi="Wingdings" w:hint="default"/>
      </w:rPr>
    </w:lvl>
  </w:abstractNum>
  <w:abstractNum w:abstractNumId="13" w15:restartNumberingAfterBreak="0">
    <w:nsid w:val="4A2C4858"/>
    <w:multiLevelType w:val="hybridMultilevel"/>
    <w:tmpl w:val="4FDAEA32"/>
    <w:lvl w:ilvl="0" w:tplc="073C0988">
      <w:start w:val="1"/>
      <w:numFmt w:val="bullet"/>
      <w:lvlText w:val="-"/>
      <w:lvlJc w:val="left"/>
      <w:pPr>
        <w:ind w:left="720" w:hanging="360"/>
      </w:pPr>
      <w:rPr>
        <w:rFonts w:ascii="Calibri" w:hAnsi="Calibri" w:hint="default"/>
      </w:rPr>
    </w:lvl>
    <w:lvl w:ilvl="1" w:tplc="1D42DA8A">
      <w:start w:val="1"/>
      <w:numFmt w:val="bullet"/>
      <w:lvlText w:val="o"/>
      <w:lvlJc w:val="left"/>
      <w:pPr>
        <w:ind w:left="1440" w:hanging="360"/>
      </w:pPr>
      <w:rPr>
        <w:rFonts w:ascii="Courier New" w:hAnsi="Courier New" w:hint="default"/>
      </w:rPr>
    </w:lvl>
    <w:lvl w:ilvl="2" w:tplc="5E6CD03C">
      <w:start w:val="1"/>
      <w:numFmt w:val="bullet"/>
      <w:lvlText w:val=""/>
      <w:lvlJc w:val="left"/>
      <w:pPr>
        <w:ind w:left="2160" w:hanging="360"/>
      </w:pPr>
      <w:rPr>
        <w:rFonts w:ascii="Wingdings" w:hAnsi="Wingdings" w:hint="default"/>
      </w:rPr>
    </w:lvl>
    <w:lvl w:ilvl="3" w:tplc="231E8C14">
      <w:start w:val="1"/>
      <w:numFmt w:val="bullet"/>
      <w:lvlText w:val=""/>
      <w:lvlJc w:val="left"/>
      <w:pPr>
        <w:ind w:left="2880" w:hanging="360"/>
      </w:pPr>
      <w:rPr>
        <w:rFonts w:ascii="Symbol" w:hAnsi="Symbol" w:hint="default"/>
      </w:rPr>
    </w:lvl>
    <w:lvl w:ilvl="4" w:tplc="3E443314">
      <w:start w:val="1"/>
      <w:numFmt w:val="bullet"/>
      <w:lvlText w:val="o"/>
      <w:lvlJc w:val="left"/>
      <w:pPr>
        <w:ind w:left="3600" w:hanging="360"/>
      </w:pPr>
      <w:rPr>
        <w:rFonts w:ascii="Courier New" w:hAnsi="Courier New" w:hint="default"/>
      </w:rPr>
    </w:lvl>
    <w:lvl w:ilvl="5" w:tplc="EB4EA3B8">
      <w:start w:val="1"/>
      <w:numFmt w:val="bullet"/>
      <w:lvlText w:val=""/>
      <w:lvlJc w:val="left"/>
      <w:pPr>
        <w:ind w:left="4320" w:hanging="360"/>
      </w:pPr>
      <w:rPr>
        <w:rFonts w:ascii="Wingdings" w:hAnsi="Wingdings" w:hint="default"/>
      </w:rPr>
    </w:lvl>
    <w:lvl w:ilvl="6" w:tplc="66844526">
      <w:start w:val="1"/>
      <w:numFmt w:val="bullet"/>
      <w:lvlText w:val=""/>
      <w:lvlJc w:val="left"/>
      <w:pPr>
        <w:ind w:left="5040" w:hanging="360"/>
      </w:pPr>
      <w:rPr>
        <w:rFonts w:ascii="Symbol" w:hAnsi="Symbol" w:hint="default"/>
      </w:rPr>
    </w:lvl>
    <w:lvl w:ilvl="7" w:tplc="448AF542">
      <w:start w:val="1"/>
      <w:numFmt w:val="bullet"/>
      <w:lvlText w:val="o"/>
      <w:lvlJc w:val="left"/>
      <w:pPr>
        <w:ind w:left="5760" w:hanging="360"/>
      </w:pPr>
      <w:rPr>
        <w:rFonts w:ascii="Courier New" w:hAnsi="Courier New" w:hint="default"/>
      </w:rPr>
    </w:lvl>
    <w:lvl w:ilvl="8" w:tplc="7408CB2E">
      <w:start w:val="1"/>
      <w:numFmt w:val="bullet"/>
      <w:lvlText w:val=""/>
      <w:lvlJc w:val="left"/>
      <w:pPr>
        <w:ind w:left="6480" w:hanging="360"/>
      </w:pPr>
      <w:rPr>
        <w:rFonts w:ascii="Wingdings" w:hAnsi="Wingdings" w:hint="default"/>
      </w:rPr>
    </w:lvl>
  </w:abstractNum>
  <w:abstractNum w:abstractNumId="14" w15:restartNumberingAfterBreak="0">
    <w:nsid w:val="4B4254E3"/>
    <w:multiLevelType w:val="hybridMultilevel"/>
    <w:tmpl w:val="7BC4ADD4"/>
    <w:lvl w:ilvl="0" w:tplc="1BECADEC">
      <w:start w:val="1"/>
      <w:numFmt w:val="bullet"/>
      <w:lvlText w:val=""/>
      <w:lvlJc w:val="left"/>
      <w:pPr>
        <w:ind w:left="720" w:hanging="360"/>
      </w:pPr>
      <w:rPr>
        <w:rFonts w:ascii="Symbol" w:hAnsi="Symbol" w:hint="default"/>
      </w:rPr>
    </w:lvl>
    <w:lvl w:ilvl="1" w:tplc="B3DA4638">
      <w:start w:val="1"/>
      <w:numFmt w:val="bullet"/>
      <w:lvlText w:val="o"/>
      <w:lvlJc w:val="left"/>
      <w:pPr>
        <w:ind w:left="1440" w:hanging="360"/>
      </w:pPr>
      <w:rPr>
        <w:rFonts w:ascii="Courier New" w:hAnsi="Courier New" w:hint="default"/>
      </w:rPr>
    </w:lvl>
    <w:lvl w:ilvl="2" w:tplc="34C03BF2">
      <w:start w:val="1"/>
      <w:numFmt w:val="bullet"/>
      <w:lvlText w:val=""/>
      <w:lvlJc w:val="left"/>
      <w:pPr>
        <w:ind w:left="2160" w:hanging="360"/>
      </w:pPr>
      <w:rPr>
        <w:rFonts w:ascii="Wingdings" w:hAnsi="Wingdings" w:hint="default"/>
      </w:rPr>
    </w:lvl>
    <w:lvl w:ilvl="3" w:tplc="12F494C2">
      <w:start w:val="1"/>
      <w:numFmt w:val="bullet"/>
      <w:lvlText w:val=""/>
      <w:lvlJc w:val="left"/>
      <w:pPr>
        <w:ind w:left="2880" w:hanging="360"/>
      </w:pPr>
      <w:rPr>
        <w:rFonts w:ascii="Symbol" w:hAnsi="Symbol" w:hint="default"/>
      </w:rPr>
    </w:lvl>
    <w:lvl w:ilvl="4" w:tplc="4B1842DA">
      <w:start w:val="1"/>
      <w:numFmt w:val="bullet"/>
      <w:lvlText w:val="o"/>
      <w:lvlJc w:val="left"/>
      <w:pPr>
        <w:ind w:left="3600" w:hanging="360"/>
      </w:pPr>
      <w:rPr>
        <w:rFonts w:ascii="Courier New" w:hAnsi="Courier New" w:hint="default"/>
      </w:rPr>
    </w:lvl>
    <w:lvl w:ilvl="5" w:tplc="0BA872EA">
      <w:start w:val="1"/>
      <w:numFmt w:val="bullet"/>
      <w:lvlText w:val=""/>
      <w:lvlJc w:val="left"/>
      <w:pPr>
        <w:ind w:left="4320" w:hanging="360"/>
      </w:pPr>
      <w:rPr>
        <w:rFonts w:ascii="Wingdings" w:hAnsi="Wingdings" w:hint="default"/>
      </w:rPr>
    </w:lvl>
    <w:lvl w:ilvl="6" w:tplc="E6C0FA7A">
      <w:start w:val="1"/>
      <w:numFmt w:val="bullet"/>
      <w:lvlText w:val=""/>
      <w:lvlJc w:val="left"/>
      <w:pPr>
        <w:ind w:left="5040" w:hanging="360"/>
      </w:pPr>
      <w:rPr>
        <w:rFonts w:ascii="Symbol" w:hAnsi="Symbol" w:hint="default"/>
      </w:rPr>
    </w:lvl>
    <w:lvl w:ilvl="7" w:tplc="C50E4338">
      <w:start w:val="1"/>
      <w:numFmt w:val="bullet"/>
      <w:lvlText w:val="o"/>
      <w:lvlJc w:val="left"/>
      <w:pPr>
        <w:ind w:left="5760" w:hanging="360"/>
      </w:pPr>
      <w:rPr>
        <w:rFonts w:ascii="Courier New" w:hAnsi="Courier New" w:hint="default"/>
      </w:rPr>
    </w:lvl>
    <w:lvl w:ilvl="8" w:tplc="2B14158E">
      <w:start w:val="1"/>
      <w:numFmt w:val="bullet"/>
      <w:lvlText w:val=""/>
      <w:lvlJc w:val="left"/>
      <w:pPr>
        <w:ind w:left="6480" w:hanging="360"/>
      </w:pPr>
      <w:rPr>
        <w:rFonts w:ascii="Wingdings" w:hAnsi="Wingdings" w:hint="default"/>
      </w:rPr>
    </w:lvl>
  </w:abstractNum>
  <w:abstractNum w:abstractNumId="15" w15:restartNumberingAfterBreak="0">
    <w:nsid w:val="4C6F0025"/>
    <w:multiLevelType w:val="hybridMultilevel"/>
    <w:tmpl w:val="8CBC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6FC6DA"/>
    <w:multiLevelType w:val="hybridMultilevel"/>
    <w:tmpl w:val="CA2EFD9A"/>
    <w:lvl w:ilvl="0" w:tplc="9F26DCA2">
      <w:start w:val="1"/>
      <w:numFmt w:val="bullet"/>
      <w:lvlText w:val="-"/>
      <w:lvlJc w:val="left"/>
      <w:pPr>
        <w:ind w:left="720" w:hanging="360"/>
      </w:pPr>
      <w:rPr>
        <w:rFonts w:ascii="Calibri" w:hAnsi="Calibri" w:hint="default"/>
      </w:rPr>
    </w:lvl>
    <w:lvl w:ilvl="1" w:tplc="B7663E46">
      <w:start w:val="1"/>
      <w:numFmt w:val="bullet"/>
      <w:lvlText w:val="o"/>
      <w:lvlJc w:val="left"/>
      <w:pPr>
        <w:ind w:left="1440" w:hanging="360"/>
      </w:pPr>
      <w:rPr>
        <w:rFonts w:ascii="Courier New" w:hAnsi="Courier New" w:hint="default"/>
      </w:rPr>
    </w:lvl>
    <w:lvl w:ilvl="2" w:tplc="85408E12">
      <w:start w:val="1"/>
      <w:numFmt w:val="bullet"/>
      <w:lvlText w:val=""/>
      <w:lvlJc w:val="left"/>
      <w:pPr>
        <w:ind w:left="2160" w:hanging="360"/>
      </w:pPr>
      <w:rPr>
        <w:rFonts w:ascii="Wingdings" w:hAnsi="Wingdings" w:hint="default"/>
      </w:rPr>
    </w:lvl>
    <w:lvl w:ilvl="3" w:tplc="C1FEDF3E">
      <w:start w:val="1"/>
      <w:numFmt w:val="bullet"/>
      <w:lvlText w:val=""/>
      <w:lvlJc w:val="left"/>
      <w:pPr>
        <w:ind w:left="2880" w:hanging="360"/>
      </w:pPr>
      <w:rPr>
        <w:rFonts w:ascii="Symbol" w:hAnsi="Symbol" w:hint="default"/>
      </w:rPr>
    </w:lvl>
    <w:lvl w:ilvl="4" w:tplc="C8562D9E">
      <w:start w:val="1"/>
      <w:numFmt w:val="bullet"/>
      <w:lvlText w:val="o"/>
      <w:lvlJc w:val="left"/>
      <w:pPr>
        <w:ind w:left="3600" w:hanging="360"/>
      </w:pPr>
      <w:rPr>
        <w:rFonts w:ascii="Courier New" w:hAnsi="Courier New" w:hint="default"/>
      </w:rPr>
    </w:lvl>
    <w:lvl w:ilvl="5" w:tplc="7032CE30">
      <w:start w:val="1"/>
      <w:numFmt w:val="bullet"/>
      <w:lvlText w:val=""/>
      <w:lvlJc w:val="left"/>
      <w:pPr>
        <w:ind w:left="4320" w:hanging="360"/>
      </w:pPr>
      <w:rPr>
        <w:rFonts w:ascii="Wingdings" w:hAnsi="Wingdings" w:hint="default"/>
      </w:rPr>
    </w:lvl>
    <w:lvl w:ilvl="6" w:tplc="AC5014EC">
      <w:start w:val="1"/>
      <w:numFmt w:val="bullet"/>
      <w:lvlText w:val=""/>
      <w:lvlJc w:val="left"/>
      <w:pPr>
        <w:ind w:left="5040" w:hanging="360"/>
      </w:pPr>
      <w:rPr>
        <w:rFonts w:ascii="Symbol" w:hAnsi="Symbol" w:hint="default"/>
      </w:rPr>
    </w:lvl>
    <w:lvl w:ilvl="7" w:tplc="EFB44E34">
      <w:start w:val="1"/>
      <w:numFmt w:val="bullet"/>
      <w:lvlText w:val="o"/>
      <w:lvlJc w:val="left"/>
      <w:pPr>
        <w:ind w:left="5760" w:hanging="360"/>
      </w:pPr>
      <w:rPr>
        <w:rFonts w:ascii="Courier New" w:hAnsi="Courier New" w:hint="default"/>
      </w:rPr>
    </w:lvl>
    <w:lvl w:ilvl="8" w:tplc="867A6026">
      <w:start w:val="1"/>
      <w:numFmt w:val="bullet"/>
      <w:lvlText w:val=""/>
      <w:lvlJc w:val="left"/>
      <w:pPr>
        <w:ind w:left="6480" w:hanging="360"/>
      </w:pPr>
      <w:rPr>
        <w:rFonts w:ascii="Wingdings" w:hAnsi="Wingdings" w:hint="default"/>
      </w:rPr>
    </w:lvl>
  </w:abstractNum>
  <w:abstractNum w:abstractNumId="17" w15:restartNumberingAfterBreak="0">
    <w:nsid w:val="5075136B"/>
    <w:multiLevelType w:val="hybridMultilevel"/>
    <w:tmpl w:val="9800DB28"/>
    <w:lvl w:ilvl="0" w:tplc="3B104508">
      <w:start w:val="1"/>
      <w:numFmt w:val="bullet"/>
      <w:lvlText w:val="-"/>
      <w:lvlJc w:val="left"/>
      <w:pPr>
        <w:ind w:left="720" w:hanging="360"/>
      </w:pPr>
      <w:rPr>
        <w:rFonts w:ascii="Calibri" w:hAnsi="Calibri" w:hint="default"/>
      </w:rPr>
    </w:lvl>
    <w:lvl w:ilvl="1" w:tplc="AB266CCC">
      <w:start w:val="1"/>
      <w:numFmt w:val="bullet"/>
      <w:lvlText w:val="o"/>
      <w:lvlJc w:val="left"/>
      <w:pPr>
        <w:ind w:left="1440" w:hanging="360"/>
      </w:pPr>
      <w:rPr>
        <w:rFonts w:ascii="Courier New" w:hAnsi="Courier New" w:hint="default"/>
      </w:rPr>
    </w:lvl>
    <w:lvl w:ilvl="2" w:tplc="4BF4447E">
      <w:start w:val="1"/>
      <w:numFmt w:val="bullet"/>
      <w:lvlText w:val=""/>
      <w:lvlJc w:val="left"/>
      <w:pPr>
        <w:ind w:left="2160" w:hanging="360"/>
      </w:pPr>
      <w:rPr>
        <w:rFonts w:ascii="Wingdings" w:hAnsi="Wingdings" w:hint="default"/>
      </w:rPr>
    </w:lvl>
    <w:lvl w:ilvl="3" w:tplc="2CA28B80">
      <w:start w:val="1"/>
      <w:numFmt w:val="bullet"/>
      <w:lvlText w:val=""/>
      <w:lvlJc w:val="left"/>
      <w:pPr>
        <w:ind w:left="2880" w:hanging="360"/>
      </w:pPr>
      <w:rPr>
        <w:rFonts w:ascii="Symbol" w:hAnsi="Symbol" w:hint="default"/>
      </w:rPr>
    </w:lvl>
    <w:lvl w:ilvl="4" w:tplc="4C98BEC2">
      <w:start w:val="1"/>
      <w:numFmt w:val="bullet"/>
      <w:lvlText w:val="o"/>
      <w:lvlJc w:val="left"/>
      <w:pPr>
        <w:ind w:left="3600" w:hanging="360"/>
      </w:pPr>
      <w:rPr>
        <w:rFonts w:ascii="Courier New" w:hAnsi="Courier New" w:hint="default"/>
      </w:rPr>
    </w:lvl>
    <w:lvl w:ilvl="5" w:tplc="C13A7C2A">
      <w:start w:val="1"/>
      <w:numFmt w:val="bullet"/>
      <w:lvlText w:val=""/>
      <w:lvlJc w:val="left"/>
      <w:pPr>
        <w:ind w:left="4320" w:hanging="360"/>
      </w:pPr>
      <w:rPr>
        <w:rFonts w:ascii="Wingdings" w:hAnsi="Wingdings" w:hint="default"/>
      </w:rPr>
    </w:lvl>
    <w:lvl w:ilvl="6" w:tplc="DE76FC38">
      <w:start w:val="1"/>
      <w:numFmt w:val="bullet"/>
      <w:lvlText w:val=""/>
      <w:lvlJc w:val="left"/>
      <w:pPr>
        <w:ind w:left="5040" w:hanging="360"/>
      </w:pPr>
      <w:rPr>
        <w:rFonts w:ascii="Symbol" w:hAnsi="Symbol" w:hint="default"/>
      </w:rPr>
    </w:lvl>
    <w:lvl w:ilvl="7" w:tplc="9086F6BC">
      <w:start w:val="1"/>
      <w:numFmt w:val="bullet"/>
      <w:lvlText w:val="o"/>
      <w:lvlJc w:val="left"/>
      <w:pPr>
        <w:ind w:left="5760" w:hanging="360"/>
      </w:pPr>
      <w:rPr>
        <w:rFonts w:ascii="Courier New" w:hAnsi="Courier New" w:hint="default"/>
      </w:rPr>
    </w:lvl>
    <w:lvl w:ilvl="8" w:tplc="31F29AEA">
      <w:start w:val="1"/>
      <w:numFmt w:val="bullet"/>
      <w:lvlText w:val=""/>
      <w:lvlJc w:val="left"/>
      <w:pPr>
        <w:ind w:left="6480" w:hanging="360"/>
      </w:pPr>
      <w:rPr>
        <w:rFonts w:ascii="Wingdings" w:hAnsi="Wingdings" w:hint="default"/>
      </w:rPr>
    </w:lvl>
  </w:abstractNum>
  <w:abstractNum w:abstractNumId="18" w15:restartNumberingAfterBreak="0">
    <w:nsid w:val="58D8179C"/>
    <w:multiLevelType w:val="hybridMultilevel"/>
    <w:tmpl w:val="87D0B962"/>
    <w:lvl w:ilvl="0" w:tplc="82B86C58">
      <w:start w:val="1"/>
      <w:numFmt w:val="bullet"/>
      <w:lvlText w:val="-"/>
      <w:lvlJc w:val="left"/>
      <w:pPr>
        <w:ind w:left="720" w:hanging="360"/>
      </w:pPr>
      <w:rPr>
        <w:rFonts w:ascii="Calibri" w:hAnsi="Calibri" w:hint="default"/>
      </w:rPr>
    </w:lvl>
    <w:lvl w:ilvl="1" w:tplc="E286A8AE">
      <w:start w:val="1"/>
      <w:numFmt w:val="bullet"/>
      <w:lvlText w:val="o"/>
      <w:lvlJc w:val="left"/>
      <w:pPr>
        <w:ind w:left="1440" w:hanging="360"/>
      </w:pPr>
      <w:rPr>
        <w:rFonts w:ascii="Courier New" w:hAnsi="Courier New" w:hint="default"/>
      </w:rPr>
    </w:lvl>
    <w:lvl w:ilvl="2" w:tplc="945C2B6A">
      <w:start w:val="1"/>
      <w:numFmt w:val="bullet"/>
      <w:lvlText w:val=""/>
      <w:lvlJc w:val="left"/>
      <w:pPr>
        <w:ind w:left="2160" w:hanging="360"/>
      </w:pPr>
      <w:rPr>
        <w:rFonts w:ascii="Wingdings" w:hAnsi="Wingdings" w:hint="default"/>
      </w:rPr>
    </w:lvl>
    <w:lvl w:ilvl="3" w:tplc="F3BE70D2">
      <w:start w:val="1"/>
      <w:numFmt w:val="bullet"/>
      <w:lvlText w:val=""/>
      <w:lvlJc w:val="left"/>
      <w:pPr>
        <w:ind w:left="2880" w:hanging="360"/>
      </w:pPr>
      <w:rPr>
        <w:rFonts w:ascii="Symbol" w:hAnsi="Symbol" w:hint="default"/>
      </w:rPr>
    </w:lvl>
    <w:lvl w:ilvl="4" w:tplc="8DB4C204">
      <w:start w:val="1"/>
      <w:numFmt w:val="bullet"/>
      <w:lvlText w:val="o"/>
      <w:lvlJc w:val="left"/>
      <w:pPr>
        <w:ind w:left="3600" w:hanging="360"/>
      </w:pPr>
      <w:rPr>
        <w:rFonts w:ascii="Courier New" w:hAnsi="Courier New" w:hint="default"/>
      </w:rPr>
    </w:lvl>
    <w:lvl w:ilvl="5" w:tplc="BA6C4578">
      <w:start w:val="1"/>
      <w:numFmt w:val="bullet"/>
      <w:lvlText w:val=""/>
      <w:lvlJc w:val="left"/>
      <w:pPr>
        <w:ind w:left="4320" w:hanging="360"/>
      </w:pPr>
      <w:rPr>
        <w:rFonts w:ascii="Wingdings" w:hAnsi="Wingdings" w:hint="default"/>
      </w:rPr>
    </w:lvl>
    <w:lvl w:ilvl="6" w:tplc="74A088D0">
      <w:start w:val="1"/>
      <w:numFmt w:val="bullet"/>
      <w:lvlText w:val=""/>
      <w:lvlJc w:val="left"/>
      <w:pPr>
        <w:ind w:left="5040" w:hanging="360"/>
      </w:pPr>
      <w:rPr>
        <w:rFonts w:ascii="Symbol" w:hAnsi="Symbol" w:hint="default"/>
      </w:rPr>
    </w:lvl>
    <w:lvl w:ilvl="7" w:tplc="F7367EC2">
      <w:start w:val="1"/>
      <w:numFmt w:val="bullet"/>
      <w:lvlText w:val="o"/>
      <w:lvlJc w:val="left"/>
      <w:pPr>
        <w:ind w:left="5760" w:hanging="360"/>
      </w:pPr>
      <w:rPr>
        <w:rFonts w:ascii="Courier New" w:hAnsi="Courier New" w:hint="default"/>
      </w:rPr>
    </w:lvl>
    <w:lvl w:ilvl="8" w:tplc="672A33D8">
      <w:start w:val="1"/>
      <w:numFmt w:val="bullet"/>
      <w:lvlText w:val=""/>
      <w:lvlJc w:val="left"/>
      <w:pPr>
        <w:ind w:left="6480" w:hanging="360"/>
      </w:pPr>
      <w:rPr>
        <w:rFonts w:ascii="Wingdings" w:hAnsi="Wingdings" w:hint="default"/>
      </w:rPr>
    </w:lvl>
  </w:abstractNum>
  <w:abstractNum w:abstractNumId="19" w15:restartNumberingAfterBreak="0">
    <w:nsid w:val="63701DB0"/>
    <w:multiLevelType w:val="hybridMultilevel"/>
    <w:tmpl w:val="56044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01A615"/>
    <w:multiLevelType w:val="hybridMultilevel"/>
    <w:tmpl w:val="DDCA15D6"/>
    <w:lvl w:ilvl="0" w:tplc="00EC9FE0">
      <w:start w:val="1"/>
      <w:numFmt w:val="bullet"/>
      <w:lvlText w:val="-"/>
      <w:lvlJc w:val="left"/>
      <w:pPr>
        <w:ind w:left="720" w:hanging="360"/>
      </w:pPr>
      <w:rPr>
        <w:rFonts w:ascii="Calibri" w:hAnsi="Calibri" w:hint="default"/>
      </w:rPr>
    </w:lvl>
    <w:lvl w:ilvl="1" w:tplc="C9B81EFC">
      <w:start w:val="1"/>
      <w:numFmt w:val="bullet"/>
      <w:lvlText w:val="o"/>
      <w:lvlJc w:val="left"/>
      <w:pPr>
        <w:ind w:left="1440" w:hanging="360"/>
      </w:pPr>
      <w:rPr>
        <w:rFonts w:ascii="Courier New" w:hAnsi="Courier New" w:hint="default"/>
      </w:rPr>
    </w:lvl>
    <w:lvl w:ilvl="2" w:tplc="11B4A83C">
      <w:start w:val="1"/>
      <w:numFmt w:val="bullet"/>
      <w:lvlText w:val=""/>
      <w:lvlJc w:val="left"/>
      <w:pPr>
        <w:ind w:left="2160" w:hanging="360"/>
      </w:pPr>
      <w:rPr>
        <w:rFonts w:ascii="Wingdings" w:hAnsi="Wingdings" w:hint="default"/>
      </w:rPr>
    </w:lvl>
    <w:lvl w:ilvl="3" w:tplc="A2144BF2">
      <w:start w:val="1"/>
      <w:numFmt w:val="bullet"/>
      <w:lvlText w:val=""/>
      <w:lvlJc w:val="left"/>
      <w:pPr>
        <w:ind w:left="2880" w:hanging="360"/>
      </w:pPr>
      <w:rPr>
        <w:rFonts w:ascii="Symbol" w:hAnsi="Symbol" w:hint="default"/>
      </w:rPr>
    </w:lvl>
    <w:lvl w:ilvl="4" w:tplc="E5B01300">
      <w:start w:val="1"/>
      <w:numFmt w:val="bullet"/>
      <w:lvlText w:val="o"/>
      <w:lvlJc w:val="left"/>
      <w:pPr>
        <w:ind w:left="3600" w:hanging="360"/>
      </w:pPr>
      <w:rPr>
        <w:rFonts w:ascii="Courier New" w:hAnsi="Courier New" w:hint="default"/>
      </w:rPr>
    </w:lvl>
    <w:lvl w:ilvl="5" w:tplc="6CB828FA">
      <w:start w:val="1"/>
      <w:numFmt w:val="bullet"/>
      <w:lvlText w:val=""/>
      <w:lvlJc w:val="left"/>
      <w:pPr>
        <w:ind w:left="4320" w:hanging="360"/>
      </w:pPr>
      <w:rPr>
        <w:rFonts w:ascii="Wingdings" w:hAnsi="Wingdings" w:hint="default"/>
      </w:rPr>
    </w:lvl>
    <w:lvl w:ilvl="6" w:tplc="430A3D0E">
      <w:start w:val="1"/>
      <w:numFmt w:val="bullet"/>
      <w:lvlText w:val=""/>
      <w:lvlJc w:val="left"/>
      <w:pPr>
        <w:ind w:left="5040" w:hanging="360"/>
      </w:pPr>
      <w:rPr>
        <w:rFonts w:ascii="Symbol" w:hAnsi="Symbol" w:hint="default"/>
      </w:rPr>
    </w:lvl>
    <w:lvl w:ilvl="7" w:tplc="970C2B24">
      <w:start w:val="1"/>
      <w:numFmt w:val="bullet"/>
      <w:lvlText w:val="o"/>
      <w:lvlJc w:val="left"/>
      <w:pPr>
        <w:ind w:left="5760" w:hanging="360"/>
      </w:pPr>
      <w:rPr>
        <w:rFonts w:ascii="Courier New" w:hAnsi="Courier New" w:hint="default"/>
      </w:rPr>
    </w:lvl>
    <w:lvl w:ilvl="8" w:tplc="6EA40B58">
      <w:start w:val="1"/>
      <w:numFmt w:val="bullet"/>
      <w:lvlText w:val=""/>
      <w:lvlJc w:val="left"/>
      <w:pPr>
        <w:ind w:left="6480" w:hanging="360"/>
      </w:pPr>
      <w:rPr>
        <w:rFonts w:ascii="Wingdings" w:hAnsi="Wingdings" w:hint="default"/>
      </w:rPr>
    </w:lvl>
  </w:abstractNum>
  <w:abstractNum w:abstractNumId="21" w15:restartNumberingAfterBreak="0">
    <w:nsid w:val="6FD41F75"/>
    <w:multiLevelType w:val="hybridMultilevel"/>
    <w:tmpl w:val="9656FDCA"/>
    <w:lvl w:ilvl="0" w:tplc="E6F4D740">
      <w:start w:val="1"/>
      <w:numFmt w:val="bullet"/>
      <w:lvlText w:val="-"/>
      <w:lvlJc w:val="left"/>
      <w:pPr>
        <w:ind w:left="720" w:hanging="360"/>
      </w:pPr>
      <w:rPr>
        <w:rFonts w:ascii="Calibri" w:hAnsi="Calibri" w:hint="default"/>
      </w:rPr>
    </w:lvl>
    <w:lvl w:ilvl="1" w:tplc="42F0401C">
      <w:start w:val="1"/>
      <w:numFmt w:val="bullet"/>
      <w:lvlText w:val="o"/>
      <w:lvlJc w:val="left"/>
      <w:pPr>
        <w:ind w:left="1440" w:hanging="360"/>
      </w:pPr>
      <w:rPr>
        <w:rFonts w:ascii="Courier New" w:hAnsi="Courier New" w:hint="default"/>
      </w:rPr>
    </w:lvl>
    <w:lvl w:ilvl="2" w:tplc="FFA638C4">
      <w:start w:val="1"/>
      <w:numFmt w:val="bullet"/>
      <w:lvlText w:val=""/>
      <w:lvlJc w:val="left"/>
      <w:pPr>
        <w:ind w:left="2160" w:hanging="360"/>
      </w:pPr>
      <w:rPr>
        <w:rFonts w:ascii="Wingdings" w:hAnsi="Wingdings" w:hint="default"/>
      </w:rPr>
    </w:lvl>
    <w:lvl w:ilvl="3" w:tplc="077C5DB6">
      <w:start w:val="1"/>
      <w:numFmt w:val="bullet"/>
      <w:lvlText w:val=""/>
      <w:lvlJc w:val="left"/>
      <w:pPr>
        <w:ind w:left="2880" w:hanging="360"/>
      </w:pPr>
      <w:rPr>
        <w:rFonts w:ascii="Symbol" w:hAnsi="Symbol" w:hint="default"/>
      </w:rPr>
    </w:lvl>
    <w:lvl w:ilvl="4" w:tplc="628E42FC">
      <w:start w:val="1"/>
      <w:numFmt w:val="bullet"/>
      <w:lvlText w:val="o"/>
      <w:lvlJc w:val="left"/>
      <w:pPr>
        <w:ind w:left="3600" w:hanging="360"/>
      </w:pPr>
      <w:rPr>
        <w:rFonts w:ascii="Courier New" w:hAnsi="Courier New" w:hint="default"/>
      </w:rPr>
    </w:lvl>
    <w:lvl w:ilvl="5" w:tplc="426452D2">
      <w:start w:val="1"/>
      <w:numFmt w:val="bullet"/>
      <w:lvlText w:val=""/>
      <w:lvlJc w:val="left"/>
      <w:pPr>
        <w:ind w:left="4320" w:hanging="360"/>
      </w:pPr>
      <w:rPr>
        <w:rFonts w:ascii="Wingdings" w:hAnsi="Wingdings" w:hint="default"/>
      </w:rPr>
    </w:lvl>
    <w:lvl w:ilvl="6" w:tplc="AD82C402">
      <w:start w:val="1"/>
      <w:numFmt w:val="bullet"/>
      <w:lvlText w:val=""/>
      <w:lvlJc w:val="left"/>
      <w:pPr>
        <w:ind w:left="5040" w:hanging="360"/>
      </w:pPr>
      <w:rPr>
        <w:rFonts w:ascii="Symbol" w:hAnsi="Symbol" w:hint="default"/>
      </w:rPr>
    </w:lvl>
    <w:lvl w:ilvl="7" w:tplc="187E1DEC">
      <w:start w:val="1"/>
      <w:numFmt w:val="bullet"/>
      <w:lvlText w:val="o"/>
      <w:lvlJc w:val="left"/>
      <w:pPr>
        <w:ind w:left="5760" w:hanging="360"/>
      </w:pPr>
      <w:rPr>
        <w:rFonts w:ascii="Courier New" w:hAnsi="Courier New" w:hint="default"/>
      </w:rPr>
    </w:lvl>
    <w:lvl w:ilvl="8" w:tplc="64EC1B78">
      <w:start w:val="1"/>
      <w:numFmt w:val="bullet"/>
      <w:lvlText w:val=""/>
      <w:lvlJc w:val="left"/>
      <w:pPr>
        <w:ind w:left="6480" w:hanging="360"/>
      </w:pPr>
      <w:rPr>
        <w:rFonts w:ascii="Wingdings" w:hAnsi="Wingdings" w:hint="default"/>
      </w:rPr>
    </w:lvl>
  </w:abstractNum>
  <w:abstractNum w:abstractNumId="22" w15:restartNumberingAfterBreak="0">
    <w:nsid w:val="76047A8D"/>
    <w:multiLevelType w:val="hybridMultilevel"/>
    <w:tmpl w:val="69844ABE"/>
    <w:lvl w:ilvl="0" w:tplc="D31C9B10">
      <w:start w:val="1"/>
      <w:numFmt w:val="bullet"/>
      <w:lvlText w:val="-"/>
      <w:lvlJc w:val="left"/>
      <w:pPr>
        <w:ind w:left="720" w:hanging="360"/>
      </w:pPr>
      <w:rPr>
        <w:rFonts w:ascii="Calibri" w:hAnsi="Calibri" w:hint="default"/>
      </w:rPr>
    </w:lvl>
    <w:lvl w:ilvl="1" w:tplc="3E48D338">
      <w:start w:val="1"/>
      <w:numFmt w:val="bullet"/>
      <w:lvlText w:val="o"/>
      <w:lvlJc w:val="left"/>
      <w:pPr>
        <w:ind w:left="1440" w:hanging="360"/>
      </w:pPr>
      <w:rPr>
        <w:rFonts w:ascii="Courier New" w:hAnsi="Courier New" w:hint="default"/>
      </w:rPr>
    </w:lvl>
    <w:lvl w:ilvl="2" w:tplc="874ACBF4">
      <w:start w:val="1"/>
      <w:numFmt w:val="bullet"/>
      <w:lvlText w:val=""/>
      <w:lvlJc w:val="left"/>
      <w:pPr>
        <w:ind w:left="2160" w:hanging="360"/>
      </w:pPr>
      <w:rPr>
        <w:rFonts w:ascii="Wingdings" w:hAnsi="Wingdings" w:hint="default"/>
      </w:rPr>
    </w:lvl>
    <w:lvl w:ilvl="3" w:tplc="F7588B26">
      <w:start w:val="1"/>
      <w:numFmt w:val="bullet"/>
      <w:lvlText w:val=""/>
      <w:lvlJc w:val="left"/>
      <w:pPr>
        <w:ind w:left="2880" w:hanging="360"/>
      </w:pPr>
      <w:rPr>
        <w:rFonts w:ascii="Symbol" w:hAnsi="Symbol" w:hint="default"/>
      </w:rPr>
    </w:lvl>
    <w:lvl w:ilvl="4" w:tplc="BF686CDA">
      <w:start w:val="1"/>
      <w:numFmt w:val="bullet"/>
      <w:lvlText w:val="o"/>
      <w:lvlJc w:val="left"/>
      <w:pPr>
        <w:ind w:left="3600" w:hanging="360"/>
      </w:pPr>
      <w:rPr>
        <w:rFonts w:ascii="Courier New" w:hAnsi="Courier New" w:hint="default"/>
      </w:rPr>
    </w:lvl>
    <w:lvl w:ilvl="5" w:tplc="88387492">
      <w:start w:val="1"/>
      <w:numFmt w:val="bullet"/>
      <w:lvlText w:val=""/>
      <w:lvlJc w:val="left"/>
      <w:pPr>
        <w:ind w:left="4320" w:hanging="360"/>
      </w:pPr>
      <w:rPr>
        <w:rFonts w:ascii="Wingdings" w:hAnsi="Wingdings" w:hint="default"/>
      </w:rPr>
    </w:lvl>
    <w:lvl w:ilvl="6" w:tplc="8D80EDCE">
      <w:start w:val="1"/>
      <w:numFmt w:val="bullet"/>
      <w:lvlText w:val=""/>
      <w:lvlJc w:val="left"/>
      <w:pPr>
        <w:ind w:left="5040" w:hanging="360"/>
      </w:pPr>
      <w:rPr>
        <w:rFonts w:ascii="Symbol" w:hAnsi="Symbol" w:hint="default"/>
      </w:rPr>
    </w:lvl>
    <w:lvl w:ilvl="7" w:tplc="838C1438">
      <w:start w:val="1"/>
      <w:numFmt w:val="bullet"/>
      <w:lvlText w:val="o"/>
      <w:lvlJc w:val="left"/>
      <w:pPr>
        <w:ind w:left="5760" w:hanging="360"/>
      </w:pPr>
      <w:rPr>
        <w:rFonts w:ascii="Courier New" w:hAnsi="Courier New" w:hint="default"/>
      </w:rPr>
    </w:lvl>
    <w:lvl w:ilvl="8" w:tplc="26A2750A">
      <w:start w:val="1"/>
      <w:numFmt w:val="bullet"/>
      <w:lvlText w:val=""/>
      <w:lvlJc w:val="left"/>
      <w:pPr>
        <w:ind w:left="6480" w:hanging="360"/>
      </w:pPr>
      <w:rPr>
        <w:rFonts w:ascii="Wingdings" w:hAnsi="Wingdings" w:hint="default"/>
      </w:rPr>
    </w:lvl>
  </w:abstractNum>
  <w:abstractNum w:abstractNumId="23" w15:restartNumberingAfterBreak="0">
    <w:nsid w:val="7B578FBA"/>
    <w:multiLevelType w:val="hybridMultilevel"/>
    <w:tmpl w:val="F9D62064"/>
    <w:lvl w:ilvl="0" w:tplc="FE4C6F10">
      <w:start w:val="1"/>
      <w:numFmt w:val="bullet"/>
      <w:lvlText w:val="-"/>
      <w:lvlJc w:val="left"/>
      <w:pPr>
        <w:ind w:left="720" w:hanging="360"/>
      </w:pPr>
      <w:rPr>
        <w:rFonts w:ascii="Calibri" w:hAnsi="Calibri" w:hint="default"/>
      </w:rPr>
    </w:lvl>
    <w:lvl w:ilvl="1" w:tplc="35D4575C">
      <w:start w:val="1"/>
      <w:numFmt w:val="bullet"/>
      <w:lvlText w:val="o"/>
      <w:lvlJc w:val="left"/>
      <w:pPr>
        <w:ind w:left="1440" w:hanging="360"/>
      </w:pPr>
      <w:rPr>
        <w:rFonts w:ascii="Courier New" w:hAnsi="Courier New" w:hint="default"/>
      </w:rPr>
    </w:lvl>
    <w:lvl w:ilvl="2" w:tplc="CBA87582">
      <w:start w:val="1"/>
      <w:numFmt w:val="bullet"/>
      <w:lvlText w:val=""/>
      <w:lvlJc w:val="left"/>
      <w:pPr>
        <w:ind w:left="2160" w:hanging="360"/>
      </w:pPr>
      <w:rPr>
        <w:rFonts w:ascii="Wingdings" w:hAnsi="Wingdings" w:hint="default"/>
      </w:rPr>
    </w:lvl>
    <w:lvl w:ilvl="3" w:tplc="8E98C098">
      <w:start w:val="1"/>
      <w:numFmt w:val="bullet"/>
      <w:lvlText w:val=""/>
      <w:lvlJc w:val="left"/>
      <w:pPr>
        <w:ind w:left="2880" w:hanging="360"/>
      </w:pPr>
      <w:rPr>
        <w:rFonts w:ascii="Symbol" w:hAnsi="Symbol" w:hint="default"/>
      </w:rPr>
    </w:lvl>
    <w:lvl w:ilvl="4" w:tplc="3746C980">
      <w:start w:val="1"/>
      <w:numFmt w:val="bullet"/>
      <w:lvlText w:val="o"/>
      <w:lvlJc w:val="left"/>
      <w:pPr>
        <w:ind w:left="3600" w:hanging="360"/>
      </w:pPr>
      <w:rPr>
        <w:rFonts w:ascii="Courier New" w:hAnsi="Courier New" w:hint="default"/>
      </w:rPr>
    </w:lvl>
    <w:lvl w:ilvl="5" w:tplc="B3F42838">
      <w:start w:val="1"/>
      <w:numFmt w:val="bullet"/>
      <w:lvlText w:val=""/>
      <w:lvlJc w:val="left"/>
      <w:pPr>
        <w:ind w:left="4320" w:hanging="360"/>
      </w:pPr>
      <w:rPr>
        <w:rFonts w:ascii="Wingdings" w:hAnsi="Wingdings" w:hint="default"/>
      </w:rPr>
    </w:lvl>
    <w:lvl w:ilvl="6" w:tplc="5E4AA410">
      <w:start w:val="1"/>
      <w:numFmt w:val="bullet"/>
      <w:lvlText w:val=""/>
      <w:lvlJc w:val="left"/>
      <w:pPr>
        <w:ind w:left="5040" w:hanging="360"/>
      </w:pPr>
      <w:rPr>
        <w:rFonts w:ascii="Symbol" w:hAnsi="Symbol" w:hint="default"/>
      </w:rPr>
    </w:lvl>
    <w:lvl w:ilvl="7" w:tplc="AD505624">
      <w:start w:val="1"/>
      <w:numFmt w:val="bullet"/>
      <w:lvlText w:val="o"/>
      <w:lvlJc w:val="left"/>
      <w:pPr>
        <w:ind w:left="5760" w:hanging="360"/>
      </w:pPr>
      <w:rPr>
        <w:rFonts w:ascii="Courier New" w:hAnsi="Courier New" w:hint="default"/>
      </w:rPr>
    </w:lvl>
    <w:lvl w:ilvl="8" w:tplc="25BAD876">
      <w:start w:val="1"/>
      <w:numFmt w:val="bullet"/>
      <w:lvlText w:val=""/>
      <w:lvlJc w:val="left"/>
      <w:pPr>
        <w:ind w:left="6480" w:hanging="360"/>
      </w:pPr>
      <w:rPr>
        <w:rFonts w:ascii="Wingdings" w:hAnsi="Wingdings" w:hint="default"/>
      </w:rPr>
    </w:lvl>
  </w:abstractNum>
  <w:abstractNum w:abstractNumId="24" w15:restartNumberingAfterBreak="0">
    <w:nsid w:val="7E112DCD"/>
    <w:multiLevelType w:val="hybridMultilevel"/>
    <w:tmpl w:val="EC367136"/>
    <w:lvl w:ilvl="0" w:tplc="8C12FDA2">
      <w:start w:val="1"/>
      <w:numFmt w:val="bullet"/>
      <w:lvlText w:val=""/>
      <w:lvlJc w:val="left"/>
      <w:pPr>
        <w:ind w:left="720" w:hanging="360"/>
      </w:pPr>
      <w:rPr>
        <w:rFonts w:ascii="Symbol" w:hAnsi="Symbol" w:hint="default"/>
      </w:rPr>
    </w:lvl>
    <w:lvl w:ilvl="1" w:tplc="C36A3C4A">
      <w:start w:val="1"/>
      <w:numFmt w:val="bullet"/>
      <w:lvlText w:val="o"/>
      <w:lvlJc w:val="left"/>
      <w:pPr>
        <w:ind w:left="1440" w:hanging="360"/>
      </w:pPr>
      <w:rPr>
        <w:rFonts w:ascii="Courier New" w:hAnsi="Courier New" w:hint="default"/>
      </w:rPr>
    </w:lvl>
    <w:lvl w:ilvl="2" w:tplc="43A6CDFC">
      <w:start w:val="1"/>
      <w:numFmt w:val="bullet"/>
      <w:lvlText w:val=""/>
      <w:lvlJc w:val="left"/>
      <w:pPr>
        <w:ind w:left="2160" w:hanging="360"/>
      </w:pPr>
      <w:rPr>
        <w:rFonts w:ascii="Wingdings" w:hAnsi="Wingdings" w:hint="default"/>
      </w:rPr>
    </w:lvl>
    <w:lvl w:ilvl="3" w:tplc="F198D742">
      <w:start w:val="1"/>
      <w:numFmt w:val="bullet"/>
      <w:lvlText w:val=""/>
      <w:lvlJc w:val="left"/>
      <w:pPr>
        <w:ind w:left="2880" w:hanging="360"/>
      </w:pPr>
      <w:rPr>
        <w:rFonts w:ascii="Symbol" w:hAnsi="Symbol" w:hint="default"/>
      </w:rPr>
    </w:lvl>
    <w:lvl w:ilvl="4" w:tplc="BFDC0EC8">
      <w:start w:val="1"/>
      <w:numFmt w:val="bullet"/>
      <w:lvlText w:val="o"/>
      <w:lvlJc w:val="left"/>
      <w:pPr>
        <w:ind w:left="3600" w:hanging="360"/>
      </w:pPr>
      <w:rPr>
        <w:rFonts w:ascii="Courier New" w:hAnsi="Courier New" w:hint="default"/>
      </w:rPr>
    </w:lvl>
    <w:lvl w:ilvl="5" w:tplc="6788612C">
      <w:start w:val="1"/>
      <w:numFmt w:val="bullet"/>
      <w:lvlText w:val=""/>
      <w:lvlJc w:val="left"/>
      <w:pPr>
        <w:ind w:left="4320" w:hanging="360"/>
      </w:pPr>
      <w:rPr>
        <w:rFonts w:ascii="Wingdings" w:hAnsi="Wingdings" w:hint="default"/>
      </w:rPr>
    </w:lvl>
    <w:lvl w:ilvl="6" w:tplc="2DDA5C78">
      <w:start w:val="1"/>
      <w:numFmt w:val="bullet"/>
      <w:lvlText w:val=""/>
      <w:lvlJc w:val="left"/>
      <w:pPr>
        <w:ind w:left="5040" w:hanging="360"/>
      </w:pPr>
      <w:rPr>
        <w:rFonts w:ascii="Symbol" w:hAnsi="Symbol" w:hint="default"/>
      </w:rPr>
    </w:lvl>
    <w:lvl w:ilvl="7" w:tplc="00A86D58">
      <w:start w:val="1"/>
      <w:numFmt w:val="bullet"/>
      <w:lvlText w:val="o"/>
      <w:lvlJc w:val="left"/>
      <w:pPr>
        <w:ind w:left="5760" w:hanging="360"/>
      </w:pPr>
      <w:rPr>
        <w:rFonts w:ascii="Courier New" w:hAnsi="Courier New" w:hint="default"/>
      </w:rPr>
    </w:lvl>
    <w:lvl w:ilvl="8" w:tplc="5192C7BA">
      <w:start w:val="1"/>
      <w:numFmt w:val="bullet"/>
      <w:lvlText w:val=""/>
      <w:lvlJc w:val="left"/>
      <w:pPr>
        <w:ind w:left="6480" w:hanging="360"/>
      </w:pPr>
      <w:rPr>
        <w:rFonts w:ascii="Wingdings" w:hAnsi="Wingdings" w:hint="default"/>
      </w:rPr>
    </w:lvl>
  </w:abstractNum>
  <w:num w:numId="1" w16cid:durableId="1397430710">
    <w:abstractNumId w:val="20"/>
  </w:num>
  <w:num w:numId="2" w16cid:durableId="303630808">
    <w:abstractNumId w:val="8"/>
  </w:num>
  <w:num w:numId="3" w16cid:durableId="1464345073">
    <w:abstractNumId w:val="4"/>
  </w:num>
  <w:num w:numId="4" w16cid:durableId="746073250">
    <w:abstractNumId w:val="9"/>
  </w:num>
  <w:num w:numId="5" w16cid:durableId="474105551">
    <w:abstractNumId w:val="11"/>
  </w:num>
  <w:num w:numId="6" w16cid:durableId="620915225">
    <w:abstractNumId w:val="5"/>
  </w:num>
  <w:num w:numId="7" w16cid:durableId="1777751493">
    <w:abstractNumId w:val="13"/>
  </w:num>
  <w:num w:numId="8" w16cid:durableId="1896698549">
    <w:abstractNumId w:val="22"/>
  </w:num>
  <w:num w:numId="9" w16cid:durableId="71657924">
    <w:abstractNumId w:val="17"/>
  </w:num>
  <w:num w:numId="10" w16cid:durableId="532887579">
    <w:abstractNumId w:val="21"/>
  </w:num>
  <w:num w:numId="11" w16cid:durableId="484587448">
    <w:abstractNumId w:val="6"/>
  </w:num>
  <w:num w:numId="12" w16cid:durableId="741752949">
    <w:abstractNumId w:val="23"/>
  </w:num>
  <w:num w:numId="13" w16cid:durableId="1581326921">
    <w:abstractNumId w:val="16"/>
  </w:num>
  <w:num w:numId="14" w16cid:durableId="1235362126">
    <w:abstractNumId w:val="18"/>
  </w:num>
  <w:num w:numId="15" w16cid:durableId="331180322">
    <w:abstractNumId w:val="0"/>
  </w:num>
  <w:num w:numId="16" w16cid:durableId="45682901">
    <w:abstractNumId w:val="1"/>
  </w:num>
  <w:num w:numId="17" w16cid:durableId="183398857">
    <w:abstractNumId w:val="7"/>
  </w:num>
  <w:num w:numId="18" w16cid:durableId="267391142">
    <w:abstractNumId w:val="3"/>
  </w:num>
  <w:num w:numId="19" w16cid:durableId="1542552808">
    <w:abstractNumId w:val="14"/>
  </w:num>
  <w:num w:numId="20" w16cid:durableId="1942107756">
    <w:abstractNumId w:val="24"/>
  </w:num>
  <w:num w:numId="21" w16cid:durableId="1937710154">
    <w:abstractNumId w:val="12"/>
  </w:num>
  <w:num w:numId="22" w16cid:durableId="1527133152">
    <w:abstractNumId w:val="19"/>
  </w:num>
  <w:num w:numId="23" w16cid:durableId="40908940">
    <w:abstractNumId w:val="2"/>
  </w:num>
  <w:num w:numId="24" w16cid:durableId="1404063073">
    <w:abstractNumId w:val="15"/>
  </w:num>
  <w:num w:numId="25" w16cid:durableId="9867889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332C2B"/>
    <w:rsid w:val="0000162B"/>
    <w:rsid w:val="00001CBA"/>
    <w:rsid w:val="00001CF6"/>
    <w:rsid w:val="0000236E"/>
    <w:rsid w:val="0000239C"/>
    <w:rsid w:val="000023E7"/>
    <w:rsid w:val="00002EF5"/>
    <w:rsid w:val="00006D3B"/>
    <w:rsid w:val="000100C4"/>
    <w:rsid w:val="000139B5"/>
    <w:rsid w:val="00022D91"/>
    <w:rsid w:val="00023C92"/>
    <w:rsid w:val="0003010F"/>
    <w:rsid w:val="0003747A"/>
    <w:rsid w:val="000377AF"/>
    <w:rsid w:val="00041E9C"/>
    <w:rsid w:val="00045643"/>
    <w:rsid w:val="000553EA"/>
    <w:rsid w:val="00057FBF"/>
    <w:rsid w:val="000600D7"/>
    <w:rsid w:val="00061C16"/>
    <w:rsid w:val="000631D0"/>
    <w:rsid w:val="00063A6D"/>
    <w:rsid w:val="000667C7"/>
    <w:rsid w:val="0007092D"/>
    <w:rsid w:val="00076755"/>
    <w:rsid w:val="00080587"/>
    <w:rsid w:val="000825C4"/>
    <w:rsid w:val="00083ED9"/>
    <w:rsid w:val="000A24BF"/>
    <w:rsid w:val="000A6F7C"/>
    <w:rsid w:val="000B2132"/>
    <w:rsid w:val="000C5439"/>
    <w:rsid w:val="000D0C0B"/>
    <w:rsid w:val="000D525E"/>
    <w:rsid w:val="000D5CD2"/>
    <w:rsid w:val="000E1027"/>
    <w:rsid w:val="000F6ED0"/>
    <w:rsid w:val="00102494"/>
    <w:rsid w:val="00102E16"/>
    <w:rsid w:val="00102EDF"/>
    <w:rsid w:val="0010465F"/>
    <w:rsid w:val="00110CB5"/>
    <w:rsid w:val="0011110F"/>
    <w:rsid w:val="00111BC4"/>
    <w:rsid w:val="001137FB"/>
    <w:rsid w:val="00114928"/>
    <w:rsid w:val="001164AA"/>
    <w:rsid w:val="001214E6"/>
    <w:rsid w:val="001225ED"/>
    <w:rsid w:val="001406BD"/>
    <w:rsid w:val="00141ED4"/>
    <w:rsid w:val="00143AEF"/>
    <w:rsid w:val="00144460"/>
    <w:rsid w:val="0014633B"/>
    <w:rsid w:val="00146A63"/>
    <w:rsid w:val="00150C6D"/>
    <w:rsid w:val="00153F97"/>
    <w:rsid w:val="00154386"/>
    <w:rsid w:val="00160300"/>
    <w:rsid w:val="001608F7"/>
    <w:rsid w:val="00161B5B"/>
    <w:rsid w:val="00162262"/>
    <w:rsid w:val="001626D7"/>
    <w:rsid w:val="00166960"/>
    <w:rsid w:val="00171E6F"/>
    <w:rsid w:val="00175B8E"/>
    <w:rsid w:val="00177554"/>
    <w:rsid w:val="00185DF3"/>
    <w:rsid w:val="00187F13"/>
    <w:rsid w:val="001A0B09"/>
    <w:rsid w:val="001B1A91"/>
    <w:rsid w:val="001B229E"/>
    <w:rsid w:val="001B4667"/>
    <w:rsid w:val="001B6472"/>
    <w:rsid w:val="001C14DF"/>
    <w:rsid w:val="001C1840"/>
    <w:rsid w:val="001C2124"/>
    <w:rsid w:val="001C279E"/>
    <w:rsid w:val="001C6E4A"/>
    <w:rsid w:val="001D26BB"/>
    <w:rsid w:val="001D61D7"/>
    <w:rsid w:val="00203382"/>
    <w:rsid w:val="00204506"/>
    <w:rsid w:val="00211C9C"/>
    <w:rsid w:val="002122EA"/>
    <w:rsid w:val="00214894"/>
    <w:rsid w:val="00216543"/>
    <w:rsid w:val="00220108"/>
    <w:rsid w:val="00223B21"/>
    <w:rsid w:val="00224FF8"/>
    <w:rsid w:val="00225F4C"/>
    <w:rsid w:val="002333D0"/>
    <w:rsid w:val="00234431"/>
    <w:rsid w:val="002358B1"/>
    <w:rsid w:val="00246864"/>
    <w:rsid w:val="00250EDA"/>
    <w:rsid w:val="00256599"/>
    <w:rsid w:val="0026090C"/>
    <w:rsid w:val="002664A0"/>
    <w:rsid w:val="00267916"/>
    <w:rsid w:val="00270ED3"/>
    <w:rsid w:val="00274650"/>
    <w:rsid w:val="00282678"/>
    <w:rsid w:val="00282EDF"/>
    <w:rsid w:val="00283792"/>
    <w:rsid w:val="002850C2"/>
    <w:rsid w:val="00286CED"/>
    <w:rsid w:val="002903E1"/>
    <w:rsid w:val="00292654"/>
    <w:rsid w:val="002A0A25"/>
    <w:rsid w:val="002A739E"/>
    <w:rsid w:val="002B09FE"/>
    <w:rsid w:val="002B71F7"/>
    <w:rsid w:val="002C49E0"/>
    <w:rsid w:val="002C7056"/>
    <w:rsid w:val="002E0855"/>
    <w:rsid w:val="002E1674"/>
    <w:rsid w:val="002E1CBA"/>
    <w:rsid w:val="002E35E0"/>
    <w:rsid w:val="002E35FB"/>
    <w:rsid w:val="002E5115"/>
    <w:rsid w:val="002F2FC9"/>
    <w:rsid w:val="00300079"/>
    <w:rsid w:val="00316140"/>
    <w:rsid w:val="00321142"/>
    <w:rsid w:val="0032250B"/>
    <w:rsid w:val="00323954"/>
    <w:rsid w:val="00333575"/>
    <w:rsid w:val="00342CEE"/>
    <w:rsid w:val="00354E30"/>
    <w:rsid w:val="00356B69"/>
    <w:rsid w:val="003572B7"/>
    <w:rsid w:val="00360597"/>
    <w:rsid w:val="0036165F"/>
    <w:rsid w:val="00361E54"/>
    <w:rsid w:val="00364197"/>
    <w:rsid w:val="00365020"/>
    <w:rsid w:val="0036522B"/>
    <w:rsid w:val="003700A0"/>
    <w:rsid w:val="003715F7"/>
    <w:rsid w:val="00376E23"/>
    <w:rsid w:val="00377121"/>
    <w:rsid w:val="00387EBD"/>
    <w:rsid w:val="003923C7"/>
    <w:rsid w:val="003927E4"/>
    <w:rsid w:val="003968F5"/>
    <w:rsid w:val="003A1501"/>
    <w:rsid w:val="003A7B9E"/>
    <w:rsid w:val="003B16DD"/>
    <w:rsid w:val="003B1E3C"/>
    <w:rsid w:val="003B21EC"/>
    <w:rsid w:val="003B3A10"/>
    <w:rsid w:val="003B3D31"/>
    <w:rsid w:val="003B73E8"/>
    <w:rsid w:val="003C07B2"/>
    <w:rsid w:val="003C6955"/>
    <w:rsid w:val="003D2423"/>
    <w:rsid w:val="003D4148"/>
    <w:rsid w:val="003E0368"/>
    <w:rsid w:val="003E0600"/>
    <w:rsid w:val="003E3452"/>
    <w:rsid w:val="003E3CC6"/>
    <w:rsid w:val="003E5714"/>
    <w:rsid w:val="003E5767"/>
    <w:rsid w:val="003F0C9D"/>
    <w:rsid w:val="003F20FE"/>
    <w:rsid w:val="004041C9"/>
    <w:rsid w:val="004121A3"/>
    <w:rsid w:val="00412A1F"/>
    <w:rsid w:val="00412F7B"/>
    <w:rsid w:val="00414A09"/>
    <w:rsid w:val="00420FC2"/>
    <w:rsid w:val="004210EE"/>
    <w:rsid w:val="00422046"/>
    <w:rsid w:val="004333BA"/>
    <w:rsid w:val="004363AB"/>
    <w:rsid w:val="00442D1F"/>
    <w:rsid w:val="00452397"/>
    <w:rsid w:val="0045270B"/>
    <w:rsid w:val="004534A4"/>
    <w:rsid w:val="00454A7D"/>
    <w:rsid w:val="00456A66"/>
    <w:rsid w:val="0045735B"/>
    <w:rsid w:val="00460382"/>
    <w:rsid w:val="00460FA6"/>
    <w:rsid w:val="004639F6"/>
    <w:rsid w:val="00463D51"/>
    <w:rsid w:val="00467B4F"/>
    <w:rsid w:val="00470534"/>
    <w:rsid w:val="00470861"/>
    <w:rsid w:val="004761A2"/>
    <w:rsid w:val="00482E53"/>
    <w:rsid w:val="004833E5"/>
    <w:rsid w:val="00487391"/>
    <w:rsid w:val="004914E4"/>
    <w:rsid w:val="0049296A"/>
    <w:rsid w:val="0049419A"/>
    <w:rsid w:val="00495470"/>
    <w:rsid w:val="004958DB"/>
    <w:rsid w:val="004A0095"/>
    <w:rsid w:val="004B0373"/>
    <w:rsid w:val="004B2E87"/>
    <w:rsid w:val="004B430B"/>
    <w:rsid w:val="004B4B08"/>
    <w:rsid w:val="004B4C12"/>
    <w:rsid w:val="004D4C47"/>
    <w:rsid w:val="004D7FD3"/>
    <w:rsid w:val="004E0685"/>
    <w:rsid w:val="004E3D13"/>
    <w:rsid w:val="004E5015"/>
    <w:rsid w:val="004F0390"/>
    <w:rsid w:val="004F3321"/>
    <w:rsid w:val="004F3F91"/>
    <w:rsid w:val="004F4A6F"/>
    <w:rsid w:val="005016BC"/>
    <w:rsid w:val="00501826"/>
    <w:rsid w:val="0050185C"/>
    <w:rsid w:val="00503E57"/>
    <w:rsid w:val="00513DBB"/>
    <w:rsid w:val="0051602D"/>
    <w:rsid w:val="00521B81"/>
    <w:rsid w:val="00521EC3"/>
    <w:rsid w:val="00522748"/>
    <w:rsid w:val="00530E3D"/>
    <w:rsid w:val="00530FE4"/>
    <w:rsid w:val="00534EF6"/>
    <w:rsid w:val="00541ECA"/>
    <w:rsid w:val="00543E72"/>
    <w:rsid w:val="00551301"/>
    <w:rsid w:val="0055681E"/>
    <w:rsid w:val="00566044"/>
    <w:rsid w:val="00574401"/>
    <w:rsid w:val="005833AB"/>
    <w:rsid w:val="005835FA"/>
    <w:rsid w:val="00583687"/>
    <w:rsid w:val="00590EA2"/>
    <w:rsid w:val="00593E9E"/>
    <w:rsid w:val="00594B39"/>
    <w:rsid w:val="00596821"/>
    <w:rsid w:val="00597A45"/>
    <w:rsid w:val="005A3534"/>
    <w:rsid w:val="005B020F"/>
    <w:rsid w:val="005B2BDF"/>
    <w:rsid w:val="005B6421"/>
    <w:rsid w:val="005B7474"/>
    <w:rsid w:val="005B7A37"/>
    <w:rsid w:val="005C04F5"/>
    <w:rsid w:val="005C292A"/>
    <w:rsid w:val="005D2482"/>
    <w:rsid w:val="005D41C7"/>
    <w:rsid w:val="005E2A56"/>
    <w:rsid w:val="005E690C"/>
    <w:rsid w:val="005F12B2"/>
    <w:rsid w:val="005F3F94"/>
    <w:rsid w:val="006008B0"/>
    <w:rsid w:val="00601F64"/>
    <w:rsid w:val="006140F1"/>
    <w:rsid w:val="006224AE"/>
    <w:rsid w:val="00622C8E"/>
    <w:rsid w:val="00625BA2"/>
    <w:rsid w:val="00631387"/>
    <w:rsid w:val="006330F8"/>
    <w:rsid w:val="00634A74"/>
    <w:rsid w:val="006419CF"/>
    <w:rsid w:val="00642627"/>
    <w:rsid w:val="00647D62"/>
    <w:rsid w:val="006537D9"/>
    <w:rsid w:val="00654014"/>
    <w:rsid w:val="0066045D"/>
    <w:rsid w:val="00661ECF"/>
    <w:rsid w:val="00662428"/>
    <w:rsid w:val="00671CA3"/>
    <w:rsid w:val="006724FB"/>
    <w:rsid w:val="006835A9"/>
    <w:rsid w:val="0068530E"/>
    <w:rsid w:val="006860E6"/>
    <w:rsid w:val="00687814"/>
    <w:rsid w:val="00692427"/>
    <w:rsid w:val="00693D1B"/>
    <w:rsid w:val="006A205F"/>
    <w:rsid w:val="006A377B"/>
    <w:rsid w:val="006A4386"/>
    <w:rsid w:val="006A5277"/>
    <w:rsid w:val="006A52ED"/>
    <w:rsid w:val="006A56F1"/>
    <w:rsid w:val="006B25F5"/>
    <w:rsid w:val="006B5A13"/>
    <w:rsid w:val="006C06B8"/>
    <w:rsid w:val="006C2303"/>
    <w:rsid w:val="006C2EA0"/>
    <w:rsid w:val="006C3BEE"/>
    <w:rsid w:val="006D4352"/>
    <w:rsid w:val="006E34C3"/>
    <w:rsid w:val="006E6C49"/>
    <w:rsid w:val="006F0F27"/>
    <w:rsid w:val="00703F16"/>
    <w:rsid w:val="00705C5A"/>
    <w:rsid w:val="00706353"/>
    <w:rsid w:val="00715D2D"/>
    <w:rsid w:val="007279B1"/>
    <w:rsid w:val="00730305"/>
    <w:rsid w:val="007316A5"/>
    <w:rsid w:val="007339F3"/>
    <w:rsid w:val="007400FB"/>
    <w:rsid w:val="00741F72"/>
    <w:rsid w:val="00742BEB"/>
    <w:rsid w:val="007465C8"/>
    <w:rsid w:val="00753A4C"/>
    <w:rsid w:val="007563D8"/>
    <w:rsid w:val="00765714"/>
    <w:rsid w:val="007731DD"/>
    <w:rsid w:val="00773477"/>
    <w:rsid w:val="007736DB"/>
    <w:rsid w:val="0077422E"/>
    <w:rsid w:val="007745B5"/>
    <w:rsid w:val="00776765"/>
    <w:rsid w:val="00785B30"/>
    <w:rsid w:val="00787DC8"/>
    <w:rsid w:val="00790DEB"/>
    <w:rsid w:val="007A2387"/>
    <w:rsid w:val="007A2F6C"/>
    <w:rsid w:val="007A608E"/>
    <w:rsid w:val="007A7A7C"/>
    <w:rsid w:val="007A7D07"/>
    <w:rsid w:val="007B2D67"/>
    <w:rsid w:val="007C2776"/>
    <w:rsid w:val="007D0F39"/>
    <w:rsid w:val="007D244D"/>
    <w:rsid w:val="007E091E"/>
    <w:rsid w:val="007E3D9B"/>
    <w:rsid w:val="007E42E8"/>
    <w:rsid w:val="007F0D51"/>
    <w:rsid w:val="007F0D9F"/>
    <w:rsid w:val="007F4F22"/>
    <w:rsid w:val="007F6EB0"/>
    <w:rsid w:val="008017CA"/>
    <w:rsid w:val="00804AD5"/>
    <w:rsid w:val="008059B4"/>
    <w:rsid w:val="00806F47"/>
    <w:rsid w:val="00815872"/>
    <w:rsid w:val="00816496"/>
    <w:rsid w:val="008313F4"/>
    <w:rsid w:val="00835C33"/>
    <w:rsid w:val="0083607D"/>
    <w:rsid w:val="00840355"/>
    <w:rsid w:val="00841897"/>
    <w:rsid w:val="00850299"/>
    <w:rsid w:val="00852C41"/>
    <w:rsid w:val="00855260"/>
    <w:rsid w:val="008568A9"/>
    <w:rsid w:val="00856D2C"/>
    <w:rsid w:val="00864AFC"/>
    <w:rsid w:val="00880939"/>
    <w:rsid w:val="00880C0F"/>
    <w:rsid w:val="00885028"/>
    <w:rsid w:val="00886B6D"/>
    <w:rsid w:val="00891943"/>
    <w:rsid w:val="008921B1"/>
    <w:rsid w:val="00892823"/>
    <w:rsid w:val="008950B7"/>
    <w:rsid w:val="008A0691"/>
    <w:rsid w:val="008A29D7"/>
    <w:rsid w:val="008A2FC5"/>
    <w:rsid w:val="008A5064"/>
    <w:rsid w:val="008A64C0"/>
    <w:rsid w:val="008A7034"/>
    <w:rsid w:val="008B06C2"/>
    <w:rsid w:val="008B1B59"/>
    <w:rsid w:val="008E03F1"/>
    <w:rsid w:val="008E1EB8"/>
    <w:rsid w:val="008E4E8A"/>
    <w:rsid w:val="008F1981"/>
    <w:rsid w:val="0090437F"/>
    <w:rsid w:val="00915531"/>
    <w:rsid w:val="00917B9F"/>
    <w:rsid w:val="009243DF"/>
    <w:rsid w:val="009244F3"/>
    <w:rsid w:val="009316A2"/>
    <w:rsid w:val="0093343D"/>
    <w:rsid w:val="00937A4B"/>
    <w:rsid w:val="0094421E"/>
    <w:rsid w:val="00947937"/>
    <w:rsid w:val="00955746"/>
    <w:rsid w:val="00956269"/>
    <w:rsid w:val="009628CB"/>
    <w:rsid w:val="009632C1"/>
    <w:rsid w:val="009663E3"/>
    <w:rsid w:val="00971245"/>
    <w:rsid w:val="00971533"/>
    <w:rsid w:val="00971DFA"/>
    <w:rsid w:val="00972BE3"/>
    <w:rsid w:val="00973D40"/>
    <w:rsid w:val="00974C8A"/>
    <w:rsid w:val="00980874"/>
    <w:rsid w:val="0098275B"/>
    <w:rsid w:val="0098545A"/>
    <w:rsid w:val="0098590D"/>
    <w:rsid w:val="00993107"/>
    <w:rsid w:val="009B10AE"/>
    <w:rsid w:val="009B1F9B"/>
    <w:rsid w:val="009B20E6"/>
    <w:rsid w:val="009B2107"/>
    <w:rsid w:val="009B64BB"/>
    <w:rsid w:val="009B7417"/>
    <w:rsid w:val="009C2B1A"/>
    <w:rsid w:val="009C5564"/>
    <w:rsid w:val="009C5CC8"/>
    <w:rsid w:val="009C5DEB"/>
    <w:rsid w:val="009D1367"/>
    <w:rsid w:val="009D43EF"/>
    <w:rsid w:val="009D57DF"/>
    <w:rsid w:val="009D5D02"/>
    <w:rsid w:val="009D62D0"/>
    <w:rsid w:val="009F0811"/>
    <w:rsid w:val="009F1F57"/>
    <w:rsid w:val="009F3119"/>
    <w:rsid w:val="00A011C8"/>
    <w:rsid w:val="00A01693"/>
    <w:rsid w:val="00A02639"/>
    <w:rsid w:val="00A03290"/>
    <w:rsid w:val="00A078D5"/>
    <w:rsid w:val="00A07CAF"/>
    <w:rsid w:val="00A07FCC"/>
    <w:rsid w:val="00A107C8"/>
    <w:rsid w:val="00A13BAC"/>
    <w:rsid w:val="00A17E7A"/>
    <w:rsid w:val="00A20B2F"/>
    <w:rsid w:val="00A25F26"/>
    <w:rsid w:val="00A30523"/>
    <w:rsid w:val="00A30C43"/>
    <w:rsid w:val="00A43AE2"/>
    <w:rsid w:val="00A451BC"/>
    <w:rsid w:val="00A52A36"/>
    <w:rsid w:val="00A550A9"/>
    <w:rsid w:val="00A61B17"/>
    <w:rsid w:val="00A67299"/>
    <w:rsid w:val="00A6770B"/>
    <w:rsid w:val="00A748FE"/>
    <w:rsid w:val="00A778D7"/>
    <w:rsid w:val="00A8589D"/>
    <w:rsid w:val="00A95154"/>
    <w:rsid w:val="00A95BD6"/>
    <w:rsid w:val="00AA5E7A"/>
    <w:rsid w:val="00AA6843"/>
    <w:rsid w:val="00AB5DE5"/>
    <w:rsid w:val="00AC3357"/>
    <w:rsid w:val="00AD0E5F"/>
    <w:rsid w:val="00AD4D93"/>
    <w:rsid w:val="00AD7A15"/>
    <w:rsid w:val="00AE1197"/>
    <w:rsid w:val="00AE7461"/>
    <w:rsid w:val="00AF153B"/>
    <w:rsid w:val="00AF23CA"/>
    <w:rsid w:val="00AF3B11"/>
    <w:rsid w:val="00AF4A93"/>
    <w:rsid w:val="00B05E8E"/>
    <w:rsid w:val="00B079D2"/>
    <w:rsid w:val="00B102EF"/>
    <w:rsid w:val="00B11838"/>
    <w:rsid w:val="00B15E35"/>
    <w:rsid w:val="00B22956"/>
    <w:rsid w:val="00B27F59"/>
    <w:rsid w:val="00B343B7"/>
    <w:rsid w:val="00B378F6"/>
    <w:rsid w:val="00B60296"/>
    <w:rsid w:val="00B6185D"/>
    <w:rsid w:val="00B61C02"/>
    <w:rsid w:val="00B66940"/>
    <w:rsid w:val="00B72F68"/>
    <w:rsid w:val="00B75D69"/>
    <w:rsid w:val="00B77374"/>
    <w:rsid w:val="00B83B65"/>
    <w:rsid w:val="00B91AF7"/>
    <w:rsid w:val="00B94413"/>
    <w:rsid w:val="00B952C9"/>
    <w:rsid w:val="00B97066"/>
    <w:rsid w:val="00BA2E69"/>
    <w:rsid w:val="00BA46F5"/>
    <w:rsid w:val="00BA6CA2"/>
    <w:rsid w:val="00BB30D5"/>
    <w:rsid w:val="00BB434D"/>
    <w:rsid w:val="00BC1B4A"/>
    <w:rsid w:val="00BC470A"/>
    <w:rsid w:val="00BC77F6"/>
    <w:rsid w:val="00BD287E"/>
    <w:rsid w:val="00BD3D51"/>
    <w:rsid w:val="00BD5F78"/>
    <w:rsid w:val="00BE0BF1"/>
    <w:rsid w:val="00BE11CE"/>
    <w:rsid w:val="00BE141A"/>
    <w:rsid w:val="00BE1E8E"/>
    <w:rsid w:val="00BE268A"/>
    <w:rsid w:val="00BE362E"/>
    <w:rsid w:val="00BE497A"/>
    <w:rsid w:val="00C00D0A"/>
    <w:rsid w:val="00C03791"/>
    <w:rsid w:val="00C03CDA"/>
    <w:rsid w:val="00C12EB1"/>
    <w:rsid w:val="00C1773F"/>
    <w:rsid w:val="00C2422C"/>
    <w:rsid w:val="00C27B23"/>
    <w:rsid w:val="00C374BA"/>
    <w:rsid w:val="00C504F7"/>
    <w:rsid w:val="00C51D4D"/>
    <w:rsid w:val="00C60F1A"/>
    <w:rsid w:val="00C63C88"/>
    <w:rsid w:val="00C64942"/>
    <w:rsid w:val="00C6585A"/>
    <w:rsid w:val="00C66AB2"/>
    <w:rsid w:val="00C72D3C"/>
    <w:rsid w:val="00C77193"/>
    <w:rsid w:val="00C77BCF"/>
    <w:rsid w:val="00C83A9B"/>
    <w:rsid w:val="00C85F21"/>
    <w:rsid w:val="00C920EA"/>
    <w:rsid w:val="00CA3016"/>
    <w:rsid w:val="00CA5084"/>
    <w:rsid w:val="00CA6A45"/>
    <w:rsid w:val="00CA6E50"/>
    <w:rsid w:val="00CB1EFD"/>
    <w:rsid w:val="00CB2FB4"/>
    <w:rsid w:val="00CB2FD8"/>
    <w:rsid w:val="00CC7AB8"/>
    <w:rsid w:val="00CD1631"/>
    <w:rsid w:val="00CD7F2C"/>
    <w:rsid w:val="00CE22CE"/>
    <w:rsid w:val="00CE7144"/>
    <w:rsid w:val="00CF0ABA"/>
    <w:rsid w:val="00CF18D8"/>
    <w:rsid w:val="00D023D0"/>
    <w:rsid w:val="00D03769"/>
    <w:rsid w:val="00D12AF7"/>
    <w:rsid w:val="00D31967"/>
    <w:rsid w:val="00D31970"/>
    <w:rsid w:val="00D32C07"/>
    <w:rsid w:val="00D35A36"/>
    <w:rsid w:val="00D44056"/>
    <w:rsid w:val="00D4695F"/>
    <w:rsid w:val="00D5338C"/>
    <w:rsid w:val="00D55614"/>
    <w:rsid w:val="00D60E3B"/>
    <w:rsid w:val="00D617A2"/>
    <w:rsid w:val="00D6200F"/>
    <w:rsid w:val="00D6248C"/>
    <w:rsid w:val="00D64000"/>
    <w:rsid w:val="00D64CC2"/>
    <w:rsid w:val="00D65347"/>
    <w:rsid w:val="00D666B5"/>
    <w:rsid w:val="00D74835"/>
    <w:rsid w:val="00D77736"/>
    <w:rsid w:val="00D80A31"/>
    <w:rsid w:val="00D82B1D"/>
    <w:rsid w:val="00D906E7"/>
    <w:rsid w:val="00D93B27"/>
    <w:rsid w:val="00D9497A"/>
    <w:rsid w:val="00D95BEA"/>
    <w:rsid w:val="00DA11E5"/>
    <w:rsid w:val="00DA2048"/>
    <w:rsid w:val="00DA550A"/>
    <w:rsid w:val="00DA7D34"/>
    <w:rsid w:val="00DA7D47"/>
    <w:rsid w:val="00DB0718"/>
    <w:rsid w:val="00DB1783"/>
    <w:rsid w:val="00DC62CD"/>
    <w:rsid w:val="00DD2318"/>
    <w:rsid w:val="00DD35D0"/>
    <w:rsid w:val="00DD5E21"/>
    <w:rsid w:val="00DD647B"/>
    <w:rsid w:val="00DE0C33"/>
    <w:rsid w:val="00DE2808"/>
    <w:rsid w:val="00DE5E0D"/>
    <w:rsid w:val="00DE6595"/>
    <w:rsid w:val="00DF0533"/>
    <w:rsid w:val="00DF6218"/>
    <w:rsid w:val="00DF6C55"/>
    <w:rsid w:val="00E02482"/>
    <w:rsid w:val="00E02EB3"/>
    <w:rsid w:val="00E0548E"/>
    <w:rsid w:val="00E14EF0"/>
    <w:rsid w:val="00E1758E"/>
    <w:rsid w:val="00E245F3"/>
    <w:rsid w:val="00E24DC7"/>
    <w:rsid w:val="00E30576"/>
    <w:rsid w:val="00E312B2"/>
    <w:rsid w:val="00E413DB"/>
    <w:rsid w:val="00E41C42"/>
    <w:rsid w:val="00E4245E"/>
    <w:rsid w:val="00E4254D"/>
    <w:rsid w:val="00E439E0"/>
    <w:rsid w:val="00E51A33"/>
    <w:rsid w:val="00E549FF"/>
    <w:rsid w:val="00E5543A"/>
    <w:rsid w:val="00E559E4"/>
    <w:rsid w:val="00E5777E"/>
    <w:rsid w:val="00E66B5B"/>
    <w:rsid w:val="00E72ABA"/>
    <w:rsid w:val="00E73DB6"/>
    <w:rsid w:val="00E820D1"/>
    <w:rsid w:val="00E8598C"/>
    <w:rsid w:val="00E915A2"/>
    <w:rsid w:val="00E93669"/>
    <w:rsid w:val="00E95ED4"/>
    <w:rsid w:val="00EA3157"/>
    <w:rsid w:val="00EC1FEF"/>
    <w:rsid w:val="00ED094B"/>
    <w:rsid w:val="00ED0F8D"/>
    <w:rsid w:val="00ED40CE"/>
    <w:rsid w:val="00ED6B70"/>
    <w:rsid w:val="00EE1642"/>
    <w:rsid w:val="00EE3380"/>
    <w:rsid w:val="00EE56B8"/>
    <w:rsid w:val="00EE58CA"/>
    <w:rsid w:val="00EF1A19"/>
    <w:rsid w:val="00EF439F"/>
    <w:rsid w:val="00EF4945"/>
    <w:rsid w:val="00EF530A"/>
    <w:rsid w:val="00F07EDC"/>
    <w:rsid w:val="00F13E57"/>
    <w:rsid w:val="00F25770"/>
    <w:rsid w:val="00F323A2"/>
    <w:rsid w:val="00F3708F"/>
    <w:rsid w:val="00F37505"/>
    <w:rsid w:val="00F4073A"/>
    <w:rsid w:val="00F41418"/>
    <w:rsid w:val="00F41B9F"/>
    <w:rsid w:val="00F452BF"/>
    <w:rsid w:val="00F453EC"/>
    <w:rsid w:val="00F476C4"/>
    <w:rsid w:val="00F6512F"/>
    <w:rsid w:val="00F65819"/>
    <w:rsid w:val="00F7357C"/>
    <w:rsid w:val="00F831A5"/>
    <w:rsid w:val="00F8351B"/>
    <w:rsid w:val="00F92AE5"/>
    <w:rsid w:val="00F9432D"/>
    <w:rsid w:val="00F97695"/>
    <w:rsid w:val="00FA02DF"/>
    <w:rsid w:val="00FA2C01"/>
    <w:rsid w:val="00FA5185"/>
    <w:rsid w:val="00FB1E38"/>
    <w:rsid w:val="00FC13EE"/>
    <w:rsid w:val="00FC5CA3"/>
    <w:rsid w:val="00FE11A2"/>
    <w:rsid w:val="00FE4BB9"/>
    <w:rsid w:val="00FE5AB4"/>
    <w:rsid w:val="00FE6A19"/>
    <w:rsid w:val="00FF708B"/>
    <w:rsid w:val="0105D13B"/>
    <w:rsid w:val="013DA45D"/>
    <w:rsid w:val="01E1108E"/>
    <w:rsid w:val="03B96927"/>
    <w:rsid w:val="0414BB06"/>
    <w:rsid w:val="043D71FD"/>
    <w:rsid w:val="045F5BA4"/>
    <w:rsid w:val="0653615A"/>
    <w:rsid w:val="06C11074"/>
    <w:rsid w:val="06E0B714"/>
    <w:rsid w:val="077512BF"/>
    <w:rsid w:val="077573D5"/>
    <w:rsid w:val="07D405F1"/>
    <w:rsid w:val="080F6BCD"/>
    <w:rsid w:val="089BF8EA"/>
    <w:rsid w:val="089E1599"/>
    <w:rsid w:val="08C9BAD5"/>
    <w:rsid w:val="08ED2B18"/>
    <w:rsid w:val="091F1E07"/>
    <w:rsid w:val="09CCEDEC"/>
    <w:rsid w:val="09E8191F"/>
    <w:rsid w:val="0A194595"/>
    <w:rsid w:val="0AB7EC4C"/>
    <w:rsid w:val="0ABAEE68"/>
    <w:rsid w:val="0ADFD6B9"/>
    <w:rsid w:val="0B0BA6B3"/>
    <w:rsid w:val="0B68BE4D"/>
    <w:rsid w:val="0B9D6093"/>
    <w:rsid w:val="0BD50142"/>
    <w:rsid w:val="0BF877D2"/>
    <w:rsid w:val="0C19DBEE"/>
    <w:rsid w:val="0C28870F"/>
    <w:rsid w:val="0C53BCAD"/>
    <w:rsid w:val="0C9B9B7A"/>
    <w:rsid w:val="0CAF649A"/>
    <w:rsid w:val="0D1FB9E1"/>
    <w:rsid w:val="0D27A767"/>
    <w:rsid w:val="0D4C2E30"/>
    <w:rsid w:val="0DEF8D0E"/>
    <w:rsid w:val="0EA05F0F"/>
    <w:rsid w:val="0EBBB27B"/>
    <w:rsid w:val="0EC377C8"/>
    <w:rsid w:val="0F0B3A6E"/>
    <w:rsid w:val="0F208C3B"/>
    <w:rsid w:val="0F7EA813"/>
    <w:rsid w:val="0F8E5F8B"/>
    <w:rsid w:val="0FDF17D6"/>
    <w:rsid w:val="105F4829"/>
    <w:rsid w:val="10A70ACF"/>
    <w:rsid w:val="10BDB0D1"/>
    <w:rsid w:val="11321D72"/>
    <w:rsid w:val="1169AD60"/>
    <w:rsid w:val="117EBC3B"/>
    <w:rsid w:val="11FB188A"/>
    <w:rsid w:val="126460BD"/>
    <w:rsid w:val="13057DC1"/>
    <w:rsid w:val="1396E8EB"/>
    <w:rsid w:val="13999F2F"/>
    <w:rsid w:val="13DEAB91"/>
    <w:rsid w:val="13F7D3EE"/>
    <w:rsid w:val="14515DB7"/>
    <w:rsid w:val="145395C7"/>
    <w:rsid w:val="15356F90"/>
    <w:rsid w:val="1552919D"/>
    <w:rsid w:val="1593A44F"/>
    <w:rsid w:val="15C372C0"/>
    <w:rsid w:val="15D4CC87"/>
    <w:rsid w:val="15E84F39"/>
    <w:rsid w:val="170D2CB1"/>
    <w:rsid w:val="17E3623A"/>
    <w:rsid w:val="193D2F57"/>
    <w:rsid w:val="198E201A"/>
    <w:rsid w:val="19C4D1AD"/>
    <w:rsid w:val="19EAFF3C"/>
    <w:rsid w:val="1A55901B"/>
    <w:rsid w:val="1AB7F41B"/>
    <w:rsid w:val="1AC16AF5"/>
    <w:rsid w:val="1AD8FFB8"/>
    <w:rsid w:val="1B108FA6"/>
    <w:rsid w:val="1BB730C9"/>
    <w:rsid w:val="1CCD6A57"/>
    <w:rsid w:val="1D4FCD74"/>
    <w:rsid w:val="1EF19888"/>
    <w:rsid w:val="1F911D6F"/>
    <w:rsid w:val="2007F376"/>
    <w:rsid w:val="20C51C1F"/>
    <w:rsid w:val="2198F987"/>
    <w:rsid w:val="224106F5"/>
    <w:rsid w:val="2258FEFA"/>
    <w:rsid w:val="2260EC80"/>
    <w:rsid w:val="22AAEC1B"/>
    <w:rsid w:val="23942EF7"/>
    <w:rsid w:val="24174671"/>
    <w:rsid w:val="2477E964"/>
    <w:rsid w:val="255D7884"/>
    <w:rsid w:val="260931B5"/>
    <w:rsid w:val="261BB25F"/>
    <w:rsid w:val="26B17C94"/>
    <w:rsid w:val="26C98244"/>
    <w:rsid w:val="26E482E2"/>
    <w:rsid w:val="26EE507B"/>
    <w:rsid w:val="27035CDF"/>
    <w:rsid w:val="2740136C"/>
    <w:rsid w:val="275A7BEA"/>
    <w:rsid w:val="28083B0B"/>
    <w:rsid w:val="2815625B"/>
    <w:rsid w:val="28209A10"/>
    <w:rsid w:val="29535321"/>
    <w:rsid w:val="29769339"/>
    <w:rsid w:val="299AB87F"/>
    <w:rsid w:val="29CD6449"/>
    <w:rsid w:val="2A00F4A2"/>
    <w:rsid w:val="2A0F2000"/>
    <w:rsid w:val="2A2D1D66"/>
    <w:rsid w:val="2A6BFE65"/>
    <w:rsid w:val="2B3EAB75"/>
    <w:rsid w:val="2BBB8331"/>
    <w:rsid w:val="2CDBAC2E"/>
    <w:rsid w:val="2CF002A0"/>
    <w:rsid w:val="2D3EA55D"/>
    <w:rsid w:val="2D834495"/>
    <w:rsid w:val="2D9D1E67"/>
    <w:rsid w:val="2F015EDA"/>
    <w:rsid w:val="2F3F6F88"/>
    <w:rsid w:val="2F9988A0"/>
    <w:rsid w:val="2F9B3161"/>
    <w:rsid w:val="2F9BF6BE"/>
    <w:rsid w:val="3027A362"/>
    <w:rsid w:val="30D1B18F"/>
    <w:rsid w:val="314DBD62"/>
    <w:rsid w:val="31A65052"/>
    <w:rsid w:val="3248B581"/>
    <w:rsid w:val="324FBE3D"/>
    <w:rsid w:val="32708F8A"/>
    <w:rsid w:val="32D1F927"/>
    <w:rsid w:val="32E0E511"/>
    <w:rsid w:val="341EA676"/>
    <w:rsid w:val="344CAC78"/>
    <w:rsid w:val="3484CAF1"/>
    <w:rsid w:val="349DCB15"/>
    <w:rsid w:val="34BE59F9"/>
    <w:rsid w:val="34D5833C"/>
    <w:rsid w:val="34E58DBB"/>
    <w:rsid w:val="3570A05E"/>
    <w:rsid w:val="35882EC4"/>
    <w:rsid w:val="374400AD"/>
    <w:rsid w:val="37650AFD"/>
    <w:rsid w:val="378AA023"/>
    <w:rsid w:val="37CEC815"/>
    <w:rsid w:val="38251C03"/>
    <w:rsid w:val="38EBBC84"/>
    <w:rsid w:val="391CE86F"/>
    <w:rsid w:val="395813DB"/>
    <w:rsid w:val="39A8F45F"/>
    <w:rsid w:val="3A8CF483"/>
    <w:rsid w:val="3AF1E166"/>
    <w:rsid w:val="3BDFE1E2"/>
    <w:rsid w:val="3C06114C"/>
    <w:rsid w:val="3C485924"/>
    <w:rsid w:val="3C8FB49D"/>
    <w:rsid w:val="3CDF64C9"/>
    <w:rsid w:val="3DBB2FB7"/>
    <w:rsid w:val="3DD11BAF"/>
    <w:rsid w:val="3DDE0D20"/>
    <w:rsid w:val="3E298228"/>
    <w:rsid w:val="3E2B84FE"/>
    <w:rsid w:val="3E7B352A"/>
    <w:rsid w:val="3E7C6582"/>
    <w:rsid w:val="3E8DB884"/>
    <w:rsid w:val="3EAEE717"/>
    <w:rsid w:val="3F27F282"/>
    <w:rsid w:val="3F4F1292"/>
    <w:rsid w:val="3F6936A1"/>
    <w:rsid w:val="40151EF7"/>
    <w:rsid w:val="422FADA8"/>
    <w:rsid w:val="42DED746"/>
    <w:rsid w:val="42F607BB"/>
    <w:rsid w:val="43025AB8"/>
    <w:rsid w:val="43FE1B61"/>
    <w:rsid w:val="4400897F"/>
    <w:rsid w:val="445DD61C"/>
    <w:rsid w:val="449AC682"/>
    <w:rsid w:val="449E2B19"/>
    <w:rsid w:val="449E8AED"/>
    <w:rsid w:val="44D9EA47"/>
    <w:rsid w:val="45062040"/>
    <w:rsid w:val="451E289B"/>
    <w:rsid w:val="455E1C69"/>
    <w:rsid w:val="45674E6A"/>
    <w:rsid w:val="4586C428"/>
    <w:rsid w:val="45F39BD6"/>
    <w:rsid w:val="4655BE18"/>
    <w:rsid w:val="466C937F"/>
    <w:rsid w:val="47332C2B"/>
    <w:rsid w:val="47C3B0D6"/>
    <w:rsid w:val="47D5CBDB"/>
    <w:rsid w:val="489EEF2C"/>
    <w:rsid w:val="48BE2AC6"/>
    <w:rsid w:val="48C4E4BC"/>
    <w:rsid w:val="49D9125A"/>
    <w:rsid w:val="4A32D207"/>
    <w:rsid w:val="4A91C539"/>
    <w:rsid w:val="4A99B2BF"/>
    <w:rsid w:val="4B72E08F"/>
    <w:rsid w:val="4BF11361"/>
    <w:rsid w:val="4C06758A"/>
    <w:rsid w:val="4C8AAD34"/>
    <w:rsid w:val="4C96B540"/>
    <w:rsid w:val="4DA245EB"/>
    <w:rsid w:val="4DC965FB"/>
    <w:rsid w:val="4DCEDE2F"/>
    <w:rsid w:val="4DEC32C4"/>
    <w:rsid w:val="4E314FF6"/>
    <w:rsid w:val="4E9608DE"/>
    <w:rsid w:val="4FADA864"/>
    <w:rsid w:val="50A769CE"/>
    <w:rsid w:val="50D9C2E1"/>
    <w:rsid w:val="517CAE21"/>
    <w:rsid w:val="51E22213"/>
    <w:rsid w:val="527DA494"/>
    <w:rsid w:val="52D129F7"/>
    <w:rsid w:val="52D9D709"/>
    <w:rsid w:val="537F868E"/>
    <w:rsid w:val="5411876F"/>
    <w:rsid w:val="553C39EB"/>
    <w:rsid w:val="560605AE"/>
    <w:rsid w:val="56397D00"/>
    <w:rsid w:val="567F700E"/>
    <w:rsid w:val="56D80A4C"/>
    <w:rsid w:val="56E5338B"/>
    <w:rsid w:val="57619946"/>
    <w:rsid w:val="57C1CA7C"/>
    <w:rsid w:val="5873DAAD"/>
    <w:rsid w:val="58EA5827"/>
    <w:rsid w:val="597916B6"/>
    <w:rsid w:val="5A044D8D"/>
    <w:rsid w:val="5A5F1E3E"/>
    <w:rsid w:val="5ABC67B0"/>
    <w:rsid w:val="5AE93AE8"/>
    <w:rsid w:val="5BAB7B6F"/>
    <w:rsid w:val="5BECB3B8"/>
    <w:rsid w:val="5C2486DA"/>
    <w:rsid w:val="5CBF60C8"/>
    <w:rsid w:val="5CF733EA"/>
    <w:rsid w:val="5D264180"/>
    <w:rsid w:val="5D9E844D"/>
    <w:rsid w:val="5DC0573B"/>
    <w:rsid w:val="5DC8399C"/>
    <w:rsid w:val="5DCF195C"/>
    <w:rsid w:val="5E2860E0"/>
    <w:rsid w:val="5E5B3129"/>
    <w:rsid w:val="5E95F27B"/>
    <w:rsid w:val="5EAC2CA8"/>
    <w:rsid w:val="5EE31C31"/>
    <w:rsid w:val="5EE581F0"/>
    <w:rsid w:val="5F5C279C"/>
    <w:rsid w:val="5F6DA6DB"/>
    <w:rsid w:val="5F7A78B8"/>
    <w:rsid w:val="5FD704B7"/>
    <w:rsid w:val="601E64CE"/>
    <w:rsid w:val="604CB356"/>
    <w:rsid w:val="60C024DB"/>
    <w:rsid w:val="6172D518"/>
    <w:rsid w:val="619FFC59"/>
    <w:rsid w:val="61BA352F"/>
    <w:rsid w:val="61D34CE4"/>
    <w:rsid w:val="61DE3301"/>
    <w:rsid w:val="61F2C0CF"/>
    <w:rsid w:val="621ABCF3"/>
    <w:rsid w:val="6236F143"/>
    <w:rsid w:val="630BDBBF"/>
    <w:rsid w:val="63368FD2"/>
    <w:rsid w:val="63855BF1"/>
    <w:rsid w:val="640606E9"/>
    <w:rsid w:val="654C1854"/>
    <w:rsid w:val="66173A6C"/>
    <w:rsid w:val="67673981"/>
    <w:rsid w:val="6868F427"/>
    <w:rsid w:val="687846F9"/>
    <w:rsid w:val="68834FFE"/>
    <w:rsid w:val="68E136F4"/>
    <w:rsid w:val="68F1C72B"/>
    <w:rsid w:val="69A5D156"/>
    <w:rsid w:val="69B40C3D"/>
    <w:rsid w:val="69DDA478"/>
    <w:rsid w:val="69E86675"/>
    <w:rsid w:val="69E86B2B"/>
    <w:rsid w:val="6A04C488"/>
    <w:rsid w:val="6C28A7C0"/>
    <w:rsid w:val="6CDD7218"/>
    <w:rsid w:val="6E68E04E"/>
    <w:rsid w:val="6EA443AF"/>
    <w:rsid w:val="6F507878"/>
    <w:rsid w:val="6F53DD0F"/>
    <w:rsid w:val="701512DA"/>
    <w:rsid w:val="704CE5FC"/>
    <w:rsid w:val="70F4A36E"/>
    <w:rsid w:val="71D8467F"/>
    <w:rsid w:val="7327EC86"/>
    <w:rsid w:val="738486BE"/>
    <w:rsid w:val="742D13F5"/>
    <w:rsid w:val="74A50435"/>
    <w:rsid w:val="74F0E9C4"/>
    <w:rsid w:val="7545C1BB"/>
    <w:rsid w:val="7547772F"/>
    <w:rsid w:val="7634ECFB"/>
    <w:rsid w:val="76431C15"/>
    <w:rsid w:val="76A1876D"/>
    <w:rsid w:val="77E66788"/>
    <w:rsid w:val="78FABF55"/>
    <w:rsid w:val="797ABCD7"/>
    <w:rsid w:val="7A2B43B0"/>
    <w:rsid w:val="7ABE5D80"/>
    <w:rsid w:val="7BA15835"/>
    <w:rsid w:val="7BAA0547"/>
    <w:rsid w:val="7BD69E3E"/>
    <w:rsid w:val="7C943276"/>
    <w:rsid w:val="7CD5333B"/>
    <w:rsid w:val="7D2B6904"/>
    <w:rsid w:val="7D528914"/>
    <w:rsid w:val="7DDC6B5F"/>
    <w:rsid w:val="7E1A7C0D"/>
    <w:rsid w:val="7E440B20"/>
    <w:rsid w:val="7E6AF8EB"/>
    <w:rsid w:val="7FCBD3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2C2B"/>
  <w15:chartTrackingRefBased/>
  <w15:docId w15:val="{FDCB8CCE-B4F9-B44D-8289-540FF462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F78"/>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F208C3B"/>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F208C3B"/>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F208C3B"/>
    <w:pPr>
      <w:keepNext/>
      <w:keepLines/>
      <w:spacing w:before="40"/>
      <w:outlineLvl w:val="2"/>
    </w:pPr>
    <w:rPr>
      <w:rFonts w:asciiTheme="majorHAnsi" w:eastAsiaTheme="majorEastAsia" w:hAnsiTheme="majorHAnsi" w:cstheme="majorBidi"/>
      <w:color w:val="1F3763"/>
      <w:lang w:eastAsia="en-US"/>
    </w:rPr>
  </w:style>
  <w:style w:type="paragraph" w:styleId="Heading4">
    <w:name w:val="heading 4"/>
    <w:basedOn w:val="Normal"/>
    <w:next w:val="Normal"/>
    <w:link w:val="Heading4Char"/>
    <w:uiPriority w:val="9"/>
    <w:unhideWhenUsed/>
    <w:qFormat/>
    <w:rsid w:val="0F208C3B"/>
    <w:pPr>
      <w:keepNext/>
      <w:keepLines/>
      <w:spacing w:before="40"/>
      <w:outlineLvl w:val="3"/>
    </w:pPr>
    <w:rPr>
      <w:rFonts w:asciiTheme="majorHAnsi" w:eastAsiaTheme="majorEastAsia" w:hAnsiTheme="majorHAnsi" w:cstheme="majorBidi"/>
      <w:i/>
      <w:iCs/>
      <w:color w:val="2F5496" w:themeColor="accent1" w:themeShade="BF"/>
      <w:szCs w:val="22"/>
      <w:lang w:eastAsia="en-US"/>
    </w:rPr>
  </w:style>
  <w:style w:type="paragraph" w:styleId="Heading5">
    <w:name w:val="heading 5"/>
    <w:basedOn w:val="Normal"/>
    <w:next w:val="Normal"/>
    <w:link w:val="Heading5Char"/>
    <w:uiPriority w:val="9"/>
    <w:unhideWhenUsed/>
    <w:qFormat/>
    <w:rsid w:val="0F208C3B"/>
    <w:pPr>
      <w:keepNext/>
      <w:keepLines/>
      <w:spacing w:before="40"/>
      <w:outlineLvl w:val="4"/>
    </w:pPr>
    <w:rPr>
      <w:rFonts w:asciiTheme="majorHAnsi" w:eastAsiaTheme="majorEastAsia" w:hAnsiTheme="majorHAnsi" w:cstheme="majorBidi"/>
      <w:color w:val="2F5496" w:themeColor="accent1" w:themeShade="BF"/>
      <w:szCs w:val="22"/>
      <w:lang w:eastAsia="en-US"/>
    </w:rPr>
  </w:style>
  <w:style w:type="paragraph" w:styleId="Heading6">
    <w:name w:val="heading 6"/>
    <w:basedOn w:val="Normal"/>
    <w:next w:val="Normal"/>
    <w:link w:val="Heading6Char"/>
    <w:uiPriority w:val="9"/>
    <w:unhideWhenUsed/>
    <w:qFormat/>
    <w:rsid w:val="0F208C3B"/>
    <w:pPr>
      <w:keepNext/>
      <w:keepLines/>
      <w:spacing w:before="40"/>
      <w:outlineLvl w:val="5"/>
    </w:pPr>
    <w:rPr>
      <w:rFonts w:asciiTheme="majorHAnsi" w:eastAsiaTheme="majorEastAsia" w:hAnsiTheme="majorHAnsi" w:cstheme="majorBidi"/>
      <w:color w:val="1F3763"/>
      <w:szCs w:val="22"/>
      <w:lang w:eastAsia="en-US"/>
    </w:rPr>
  </w:style>
  <w:style w:type="paragraph" w:styleId="Heading7">
    <w:name w:val="heading 7"/>
    <w:basedOn w:val="Normal"/>
    <w:next w:val="Normal"/>
    <w:link w:val="Heading7Char"/>
    <w:uiPriority w:val="9"/>
    <w:unhideWhenUsed/>
    <w:qFormat/>
    <w:rsid w:val="0F208C3B"/>
    <w:pPr>
      <w:keepNext/>
      <w:keepLines/>
      <w:spacing w:before="40"/>
      <w:outlineLvl w:val="6"/>
    </w:pPr>
    <w:rPr>
      <w:rFonts w:asciiTheme="majorHAnsi" w:eastAsiaTheme="majorEastAsia" w:hAnsiTheme="majorHAnsi" w:cstheme="majorBidi"/>
      <w:i/>
      <w:iCs/>
      <w:color w:val="1F3763"/>
      <w:szCs w:val="22"/>
      <w:lang w:eastAsia="en-US"/>
    </w:rPr>
  </w:style>
  <w:style w:type="paragraph" w:styleId="Heading8">
    <w:name w:val="heading 8"/>
    <w:basedOn w:val="Normal"/>
    <w:next w:val="Normal"/>
    <w:link w:val="Heading8Char"/>
    <w:uiPriority w:val="9"/>
    <w:unhideWhenUsed/>
    <w:qFormat/>
    <w:rsid w:val="0F208C3B"/>
    <w:pPr>
      <w:keepNext/>
      <w:keepLines/>
      <w:spacing w:before="40"/>
      <w:outlineLvl w:val="7"/>
    </w:pPr>
    <w:rPr>
      <w:rFonts w:asciiTheme="majorHAnsi" w:eastAsiaTheme="majorEastAsia" w:hAnsiTheme="majorHAnsi" w:cstheme="majorBidi"/>
      <w:color w:val="272727"/>
      <w:sz w:val="21"/>
      <w:szCs w:val="21"/>
      <w:lang w:eastAsia="en-US"/>
    </w:rPr>
  </w:style>
  <w:style w:type="paragraph" w:styleId="Heading9">
    <w:name w:val="heading 9"/>
    <w:basedOn w:val="Normal"/>
    <w:next w:val="Normal"/>
    <w:link w:val="Heading9Char"/>
    <w:uiPriority w:val="9"/>
    <w:unhideWhenUsed/>
    <w:qFormat/>
    <w:rsid w:val="0F208C3B"/>
    <w:pPr>
      <w:keepNext/>
      <w:keepLines/>
      <w:spacing w:before="40"/>
      <w:outlineLvl w:val="8"/>
    </w:pPr>
    <w:rPr>
      <w:rFonts w:asciiTheme="majorHAnsi" w:eastAsiaTheme="majorEastAsia" w:hAnsiTheme="majorHAnsi" w:cstheme="majorBidi"/>
      <w:i/>
      <w:iCs/>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F208C3B"/>
    <w:pPr>
      <w:contextualSpacing/>
    </w:pPr>
    <w:rPr>
      <w:rFonts w:asciiTheme="majorHAnsi" w:eastAsiaTheme="majorEastAsia" w:hAnsiTheme="majorHAnsi" w:cstheme="majorBidi"/>
      <w:sz w:val="56"/>
      <w:szCs w:val="56"/>
      <w:lang w:eastAsia="en-US"/>
    </w:rPr>
  </w:style>
  <w:style w:type="paragraph" w:styleId="Subtitle">
    <w:name w:val="Subtitle"/>
    <w:basedOn w:val="Normal"/>
    <w:next w:val="Normal"/>
    <w:link w:val="SubtitleChar"/>
    <w:uiPriority w:val="11"/>
    <w:qFormat/>
    <w:rsid w:val="0F208C3B"/>
    <w:rPr>
      <w:rFonts w:asciiTheme="minorHAnsi" w:eastAsiaTheme="minorEastAsia" w:hAnsiTheme="minorHAnsi" w:cstheme="minorBidi"/>
      <w:color w:val="5A5A5A"/>
      <w:szCs w:val="22"/>
      <w:lang w:eastAsia="en-US"/>
    </w:rPr>
  </w:style>
  <w:style w:type="paragraph" w:styleId="Quote">
    <w:name w:val="Quote"/>
    <w:basedOn w:val="Normal"/>
    <w:next w:val="Normal"/>
    <w:link w:val="QuoteChar"/>
    <w:uiPriority w:val="29"/>
    <w:qFormat/>
    <w:rsid w:val="0F208C3B"/>
    <w:pPr>
      <w:spacing w:before="200"/>
      <w:ind w:left="864" w:right="864"/>
      <w:jc w:val="center"/>
    </w:pPr>
    <w:rPr>
      <w:rFonts w:asciiTheme="minorHAnsi" w:eastAsiaTheme="minorEastAsia" w:hAnsiTheme="minorHAnsi" w:cstheme="minorBidi"/>
      <w:i/>
      <w:iCs/>
      <w:color w:val="404040" w:themeColor="text1" w:themeTint="BF"/>
      <w:szCs w:val="22"/>
      <w:lang w:eastAsia="en-US"/>
    </w:rPr>
  </w:style>
  <w:style w:type="paragraph" w:styleId="IntenseQuote">
    <w:name w:val="Intense Quote"/>
    <w:basedOn w:val="Normal"/>
    <w:next w:val="Normal"/>
    <w:link w:val="IntenseQuoteChar"/>
    <w:uiPriority w:val="30"/>
    <w:qFormat/>
    <w:rsid w:val="0F208C3B"/>
    <w:pPr>
      <w:spacing w:before="360" w:after="360"/>
      <w:ind w:left="864" w:right="864"/>
      <w:jc w:val="center"/>
    </w:pPr>
    <w:rPr>
      <w:rFonts w:asciiTheme="minorHAnsi" w:eastAsiaTheme="minorEastAsia" w:hAnsiTheme="minorHAnsi" w:cstheme="minorBidi"/>
      <w:i/>
      <w:iCs/>
      <w:color w:val="4472C4" w:themeColor="accent1"/>
      <w:szCs w:val="22"/>
      <w:lang w:eastAsia="en-US"/>
    </w:rPr>
  </w:style>
  <w:style w:type="paragraph" w:styleId="ListParagraph">
    <w:name w:val="List Paragraph"/>
    <w:basedOn w:val="Normal"/>
    <w:uiPriority w:val="34"/>
    <w:qFormat/>
    <w:rsid w:val="0F208C3B"/>
    <w:pPr>
      <w:ind w:left="720"/>
      <w:contextualSpacing/>
    </w:pPr>
    <w:rPr>
      <w:rFonts w:asciiTheme="minorHAnsi" w:eastAsiaTheme="minorEastAsia" w:hAnsiTheme="minorHAnsi" w:cstheme="minorBidi"/>
      <w:szCs w:val="22"/>
      <w:lang w:eastAsia="en-US"/>
    </w:rPr>
  </w:style>
  <w:style w:type="character" w:customStyle="1" w:styleId="Heading1Char">
    <w:name w:val="Heading 1 Char"/>
    <w:basedOn w:val="DefaultParagraphFont"/>
    <w:link w:val="Heading1"/>
    <w:uiPriority w:val="9"/>
    <w:rsid w:val="0F208C3B"/>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F208C3B"/>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F208C3B"/>
    <w:rPr>
      <w:rFonts w:asciiTheme="majorHAnsi" w:eastAsiaTheme="majorEastAsia" w:hAnsiTheme="majorHAnsi" w:cstheme="majorBidi"/>
      <w:color w:val="1F3763"/>
      <w:sz w:val="24"/>
      <w:szCs w:val="24"/>
      <w:lang w:val="en-GB"/>
    </w:rPr>
  </w:style>
  <w:style w:type="character" w:customStyle="1" w:styleId="Heading4Char">
    <w:name w:val="Heading 4 Char"/>
    <w:basedOn w:val="DefaultParagraphFont"/>
    <w:link w:val="Heading4"/>
    <w:uiPriority w:val="9"/>
    <w:rsid w:val="0F208C3B"/>
    <w:rPr>
      <w:rFonts w:asciiTheme="majorHAnsi" w:eastAsiaTheme="majorEastAsia" w:hAnsiTheme="majorHAnsi" w:cstheme="majorBidi"/>
      <w:i/>
      <w:iCs/>
      <w:color w:val="2F5496" w:themeColor="accent1" w:themeShade="BF"/>
      <w:sz w:val="24"/>
      <w:lang w:val="en-GB"/>
    </w:rPr>
  </w:style>
  <w:style w:type="character" w:customStyle="1" w:styleId="Heading5Char">
    <w:name w:val="Heading 5 Char"/>
    <w:basedOn w:val="DefaultParagraphFont"/>
    <w:link w:val="Heading5"/>
    <w:uiPriority w:val="9"/>
    <w:rsid w:val="0F208C3B"/>
    <w:rPr>
      <w:rFonts w:asciiTheme="majorHAnsi" w:eastAsiaTheme="majorEastAsia" w:hAnsiTheme="majorHAnsi" w:cstheme="majorBidi"/>
      <w:color w:val="2F5496" w:themeColor="accent1" w:themeShade="BF"/>
      <w:sz w:val="24"/>
      <w:lang w:val="en-GB"/>
    </w:rPr>
  </w:style>
  <w:style w:type="character" w:customStyle="1" w:styleId="Heading6Char">
    <w:name w:val="Heading 6 Char"/>
    <w:basedOn w:val="DefaultParagraphFont"/>
    <w:link w:val="Heading6"/>
    <w:uiPriority w:val="9"/>
    <w:rsid w:val="0F208C3B"/>
    <w:rPr>
      <w:rFonts w:asciiTheme="majorHAnsi" w:eastAsiaTheme="majorEastAsia" w:hAnsiTheme="majorHAnsi" w:cstheme="majorBidi"/>
      <w:color w:val="1F3763"/>
      <w:sz w:val="24"/>
      <w:lang w:val="en-GB"/>
    </w:rPr>
  </w:style>
  <w:style w:type="character" w:customStyle="1" w:styleId="Heading7Char">
    <w:name w:val="Heading 7 Char"/>
    <w:basedOn w:val="DefaultParagraphFont"/>
    <w:link w:val="Heading7"/>
    <w:uiPriority w:val="9"/>
    <w:rsid w:val="0F208C3B"/>
    <w:rPr>
      <w:rFonts w:asciiTheme="majorHAnsi" w:eastAsiaTheme="majorEastAsia" w:hAnsiTheme="majorHAnsi" w:cstheme="majorBidi"/>
      <w:i/>
      <w:iCs/>
      <w:color w:val="1F3763"/>
      <w:sz w:val="24"/>
      <w:lang w:val="en-GB"/>
    </w:rPr>
  </w:style>
  <w:style w:type="character" w:customStyle="1" w:styleId="Heading8Char">
    <w:name w:val="Heading 8 Char"/>
    <w:basedOn w:val="DefaultParagraphFont"/>
    <w:link w:val="Heading8"/>
    <w:uiPriority w:val="9"/>
    <w:rsid w:val="0F208C3B"/>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F208C3B"/>
    <w:rPr>
      <w:rFonts w:asciiTheme="majorHAnsi" w:eastAsiaTheme="majorEastAsia" w:hAnsiTheme="majorHAnsi" w:cstheme="majorBidi"/>
      <w:i/>
      <w:iCs/>
      <w:color w:val="272727"/>
      <w:sz w:val="21"/>
      <w:szCs w:val="21"/>
      <w:lang w:val="en-GB"/>
    </w:rPr>
  </w:style>
  <w:style w:type="character" w:customStyle="1" w:styleId="TitleChar">
    <w:name w:val="Title Char"/>
    <w:basedOn w:val="DefaultParagraphFont"/>
    <w:link w:val="Title"/>
    <w:uiPriority w:val="10"/>
    <w:rsid w:val="0F208C3B"/>
    <w:rPr>
      <w:rFonts w:asciiTheme="majorHAnsi" w:eastAsiaTheme="majorEastAsia" w:hAnsiTheme="majorHAnsi" w:cstheme="majorBidi"/>
      <w:sz w:val="56"/>
      <w:szCs w:val="56"/>
      <w:lang w:val="en-GB"/>
    </w:rPr>
  </w:style>
  <w:style w:type="character" w:customStyle="1" w:styleId="SubtitleChar">
    <w:name w:val="Subtitle Char"/>
    <w:basedOn w:val="DefaultParagraphFont"/>
    <w:link w:val="Subtitle"/>
    <w:uiPriority w:val="11"/>
    <w:rsid w:val="0F208C3B"/>
    <w:rPr>
      <w:rFonts w:eastAsiaTheme="minorEastAsia"/>
      <w:color w:val="5A5A5A"/>
      <w:sz w:val="24"/>
      <w:lang w:val="en-GB"/>
    </w:rPr>
  </w:style>
  <w:style w:type="character" w:customStyle="1" w:styleId="QuoteChar">
    <w:name w:val="Quote Char"/>
    <w:basedOn w:val="DefaultParagraphFont"/>
    <w:link w:val="Quote"/>
    <w:uiPriority w:val="29"/>
    <w:rsid w:val="0F208C3B"/>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0F208C3B"/>
    <w:rPr>
      <w:i/>
      <w:iCs/>
      <w:noProof w:val="0"/>
      <w:color w:val="4472C4" w:themeColor="accent1"/>
      <w:lang w:val="en-GB"/>
    </w:rPr>
  </w:style>
  <w:style w:type="paragraph" w:styleId="TOC1">
    <w:name w:val="toc 1"/>
    <w:basedOn w:val="Normal"/>
    <w:next w:val="Normal"/>
    <w:uiPriority w:val="39"/>
    <w:unhideWhenUsed/>
    <w:rsid w:val="0F208C3B"/>
    <w:pPr>
      <w:spacing w:before="120"/>
    </w:pPr>
    <w:rPr>
      <w:rFonts w:asciiTheme="minorHAnsi" w:eastAsiaTheme="minorEastAsia" w:hAnsiTheme="minorHAnsi" w:cstheme="minorHAnsi"/>
      <w:b/>
      <w:bCs/>
      <w:i/>
      <w:iCs/>
      <w:lang w:eastAsia="en-US"/>
    </w:rPr>
  </w:style>
  <w:style w:type="paragraph" w:styleId="TOC2">
    <w:name w:val="toc 2"/>
    <w:basedOn w:val="Normal"/>
    <w:next w:val="Normal"/>
    <w:uiPriority w:val="39"/>
    <w:unhideWhenUsed/>
    <w:rsid w:val="0F208C3B"/>
    <w:pPr>
      <w:spacing w:before="120"/>
      <w:ind w:left="240"/>
    </w:pPr>
    <w:rPr>
      <w:rFonts w:asciiTheme="minorHAnsi" w:eastAsiaTheme="minorEastAsia" w:hAnsiTheme="minorHAnsi" w:cstheme="minorHAnsi"/>
      <w:b/>
      <w:bCs/>
      <w:sz w:val="22"/>
      <w:szCs w:val="22"/>
      <w:lang w:eastAsia="en-US"/>
    </w:rPr>
  </w:style>
  <w:style w:type="paragraph" w:styleId="TOC3">
    <w:name w:val="toc 3"/>
    <w:basedOn w:val="Normal"/>
    <w:next w:val="Normal"/>
    <w:uiPriority w:val="39"/>
    <w:unhideWhenUsed/>
    <w:rsid w:val="0F208C3B"/>
    <w:pPr>
      <w:ind w:left="480"/>
    </w:pPr>
    <w:rPr>
      <w:rFonts w:asciiTheme="minorHAnsi" w:eastAsiaTheme="minorEastAsia" w:hAnsiTheme="minorHAnsi" w:cstheme="minorHAnsi"/>
      <w:sz w:val="20"/>
      <w:szCs w:val="20"/>
      <w:lang w:eastAsia="en-US"/>
    </w:rPr>
  </w:style>
  <w:style w:type="paragraph" w:styleId="TOC4">
    <w:name w:val="toc 4"/>
    <w:basedOn w:val="Normal"/>
    <w:next w:val="Normal"/>
    <w:uiPriority w:val="39"/>
    <w:unhideWhenUsed/>
    <w:rsid w:val="0F208C3B"/>
    <w:pPr>
      <w:ind w:left="720"/>
    </w:pPr>
    <w:rPr>
      <w:rFonts w:asciiTheme="minorHAnsi" w:eastAsiaTheme="minorEastAsia" w:hAnsiTheme="minorHAnsi" w:cstheme="minorHAnsi"/>
      <w:sz w:val="20"/>
      <w:szCs w:val="20"/>
      <w:lang w:eastAsia="en-US"/>
    </w:rPr>
  </w:style>
  <w:style w:type="paragraph" w:styleId="TOC5">
    <w:name w:val="toc 5"/>
    <w:basedOn w:val="Normal"/>
    <w:next w:val="Normal"/>
    <w:uiPriority w:val="39"/>
    <w:unhideWhenUsed/>
    <w:rsid w:val="0F208C3B"/>
    <w:pPr>
      <w:ind w:left="960"/>
    </w:pPr>
    <w:rPr>
      <w:rFonts w:asciiTheme="minorHAnsi" w:eastAsiaTheme="minorEastAsia" w:hAnsiTheme="minorHAnsi" w:cstheme="minorHAnsi"/>
      <w:sz w:val="20"/>
      <w:szCs w:val="20"/>
      <w:lang w:eastAsia="en-US"/>
    </w:rPr>
  </w:style>
  <w:style w:type="paragraph" w:styleId="TOC6">
    <w:name w:val="toc 6"/>
    <w:basedOn w:val="Normal"/>
    <w:next w:val="Normal"/>
    <w:uiPriority w:val="39"/>
    <w:unhideWhenUsed/>
    <w:rsid w:val="0F208C3B"/>
    <w:pPr>
      <w:ind w:left="1200"/>
    </w:pPr>
    <w:rPr>
      <w:rFonts w:asciiTheme="minorHAnsi" w:eastAsiaTheme="minorEastAsia" w:hAnsiTheme="minorHAnsi" w:cstheme="minorHAnsi"/>
      <w:sz w:val="20"/>
      <w:szCs w:val="20"/>
      <w:lang w:eastAsia="en-US"/>
    </w:rPr>
  </w:style>
  <w:style w:type="paragraph" w:styleId="TOC7">
    <w:name w:val="toc 7"/>
    <w:basedOn w:val="Normal"/>
    <w:next w:val="Normal"/>
    <w:uiPriority w:val="39"/>
    <w:unhideWhenUsed/>
    <w:rsid w:val="0F208C3B"/>
    <w:pPr>
      <w:ind w:left="1440"/>
    </w:pPr>
    <w:rPr>
      <w:rFonts w:asciiTheme="minorHAnsi" w:eastAsiaTheme="minorEastAsia" w:hAnsiTheme="minorHAnsi" w:cstheme="minorHAnsi"/>
      <w:sz w:val="20"/>
      <w:szCs w:val="20"/>
      <w:lang w:eastAsia="en-US"/>
    </w:rPr>
  </w:style>
  <w:style w:type="paragraph" w:styleId="TOC8">
    <w:name w:val="toc 8"/>
    <w:basedOn w:val="Normal"/>
    <w:next w:val="Normal"/>
    <w:uiPriority w:val="39"/>
    <w:unhideWhenUsed/>
    <w:rsid w:val="0F208C3B"/>
    <w:pPr>
      <w:ind w:left="1680"/>
    </w:pPr>
    <w:rPr>
      <w:rFonts w:asciiTheme="minorHAnsi" w:eastAsiaTheme="minorEastAsia" w:hAnsiTheme="minorHAnsi" w:cstheme="minorHAnsi"/>
      <w:sz w:val="20"/>
      <w:szCs w:val="20"/>
      <w:lang w:eastAsia="en-US"/>
    </w:rPr>
  </w:style>
  <w:style w:type="paragraph" w:styleId="TOC9">
    <w:name w:val="toc 9"/>
    <w:basedOn w:val="Normal"/>
    <w:next w:val="Normal"/>
    <w:uiPriority w:val="39"/>
    <w:unhideWhenUsed/>
    <w:rsid w:val="0F208C3B"/>
    <w:pPr>
      <w:ind w:left="1920"/>
    </w:pPr>
    <w:rPr>
      <w:rFonts w:asciiTheme="minorHAnsi" w:eastAsiaTheme="minorEastAsia" w:hAnsiTheme="minorHAnsi" w:cstheme="minorHAnsi"/>
      <w:sz w:val="20"/>
      <w:szCs w:val="20"/>
      <w:lang w:eastAsia="en-US"/>
    </w:rPr>
  </w:style>
  <w:style w:type="paragraph" w:styleId="EndnoteText">
    <w:name w:val="endnote text"/>
    <w:basedOn w:val="Normal"/>
    <w:link w:val="EndnoteTextChar"/>
    <w:uiPriority w:val="99"/>
    <w:semiHidden/>
    <w:unhideWhenUsed/>
    <w:rsid w:val="0F208C3B"/>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F208C3B"/>
    <w:rPr>
      <w:rFonts w:eastAsiaTheme="minorEastAsia"/>
      <w:sz w:val="20"/>
      <w:szCs w:val="20"/>
      <w:lang w:val="en-GB"/>
    </w:rPr>
  </w:style>
  <w:style w:type="paragraph" w:styleId="Footer">
    <w:name w:val="footer"/>
    <w:basedOn w:val="Normal"/>
    <w:link w:val="FooterChar"/>
    <w:uiPriority w:val="99"/>
    <w:unhideWhenUsed/>
    <w:rsid w:val="0F208C3B"/>
    <w:pPr>
      <w:tabs>
        <w:tab w:val="center" w:pos="4680"/>
        <w:tab w:val="right" w:pos="9360"/>
      </w:tabs>
    </w:pPr>
    <w:rPr>
      <w:rFonts w:asciiTheme="minorHAnsi" w:eastAsiaTheme="minorEastAsia" w:hAnsiTheme="minorHAnsi" w:cstheme="minorBidi"/>
      <w:szCs w:val="22"/>
      <w:lang w:eastAsia="en-US"/>
    </w:rPr>
  </w:style>
  <w:style w:type="character" w:customStyle="1" w:styleId="FooterChar">
    <w:name w:val="Footer Char"/>
    <w:basedOn w:val="DefaultParagraphFont"/>
    <w:link w:val="Footer"/>
    <w:uiPriority w:val="99"/>
    <w:rsid w:val="0F208C3B"/>
    <w:rPr>
      <w:rFonts w:eastAsiaTheme="minorEastAsia"/>
      <w:sz w:val="24"/>
      <w:lang w:val="en-GB"/>
    </w:rPr>
  </w:style>
  <w:style w:type="paragraph" w:styleId="FootnoteText">
    <w:name w:val="footnote text"/>
    <w:basedOn w:val="Normal"/>
    <w:link w:val="FootnoteTextChar"/>
    <w:uiPriority w:val="99"/>
    <w:semiHidden/>
    <w:unhideWhenUsed/>
    <w:rsid w:val="0F208C3B"/>
    <w:rPr>
      <w:rFonts w:asciiTheme="minorHAnsi" w:eastAsiaTheme="minorEastAsia"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F208C3B"/>
    <w:rPr>
      <w:rFonts w:eastAsiaTheme="minorEastAsia"/>
      <w:sz w:val="20"/>
      <w:szCs w:val="20"/>
      <w:lang w:val="en-GB"/>
    </w:rPr>
  </w:style>
  <w:style w:type="paragraph" w:styleId="Header">
    <w:name w:val="header"/>
    <w:basedOn w:val="Normal"/>
    <w:link w:val="HeaderChar"/>
    <w:uiPriority w:val="99"/>
    <w:unhideWhenUsed/>
    <w:rsid w:val="0F208C3B"/>
    <w:pPr>
      <w:tabs>
        <w:tab w:val="center" w:pos="4680"/>
        <w:tab w:val="right" w:pos="9360"/>
      </w:tabs>
    </w:pPr>
    <w:rPr>
      <w:rFonts w:asciiTheme="minorHAnsi" w:eastAsiaTheme="minorEastAsia" w:hAnsiTheme="minorHAnsi" w:cstheme="minorBidi"/>
      <w:szCs w:val="22"/>
      <w:lang w:eastAsia="en-US"/>
    </w:rPr>
  </w:style>
  <w:style w:type="character" w:customStyle="1" w:styleId="HeaderChar">
    <w:name w:val="Header Char"/>
    <w:basedOn w:val="DefaultParagraphFont"/>
    <w:link w:val="Header"/>
    <w:uiPriority w:val="99"/>
    <w:rsid w:val="0F208C3B"/>
    <w:rPr>
      <w:rFonts w:eastAsiaTheme="minorEastAsia"/>
      <w:sz w:val="24"/>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semiHidden/>
    <w:rPr>
      <w:rFonts w:eastAsiaTheme="minorEastAsia"/>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Artwork">
    <w:name w:val="Artwork"/>
    <w:basedOn w:val="Normal"/>
    <w:qFormat/>
    <w:rsid w:val="00E559E4"/>
    <w:rPr>
      <w:rFonts w:asciiTheme="minorHAnsi" w:eastAsiaTheme="minorEastAsia" w:hAnsiTheme="minorHAnsi" w:cstheme="minorBidi"/>
      <w:color w:val="C00000"/>
      <w:szCs w:val="22"/>
      <w:lang w:eastAsia="en-US"/>
    </w:rPr>
  </w:style>
  <w:style w:type="paragraph" w:styleId="NoSpacing">
    <w:name w:val="No Spacing"/>
    <w:uiPriority w:val="1"/>
    <w:qFormat/>
    <w:rsid w:val="00487391"/>
    <w:pPr>
      <w:spacing w:after="0" w:line="240" w:lineRule="auto"/>
    </w:pPr>
    <w:rPr>
      <w:rFonts w:eastAsiaTheme="minorEastAsia"/>
      <w:sz w:val="24"/>
      <w:lang w:val="en-GB"/>
    </w:rPr>
  </w:style>
  <w:style w:type="paragraph" w:customStyle="1" w:styleId="Table08">
    <w:name w:val="Table 0.8"/>
    <w:basedOn w:val="Normal"/>
    <w:qFormat/>
    <w:rsid w:val="004E0685"/>
    <w:rPr>
      <w:rFonts w:asciiTheme="minorHAnsi" w:eastAsiaTheme="minorEastAsia" w:hAnsiTheme="minorHAnsi" w:cstheme="minorBidi"/>
      <w:b/>
      <w:bCs/>
      <w:szCs w:val="22"/>
      <w:lang w:eastAsia="en-US"/>
    </w:rPr>
  </w:style>
  <w:style w:type="character" w:styleId="UnresolvedMention">
    <w:name w:val="Unresolved Mention"/>
    <w:basedOn w:val="DefaultParagraphFont"/>
    <w:uiPriority w:val="99"/>
    <w:semiHidden/>
    <w:unhideWhenUsed/>
    <w:rsid w:val="007465C8"/>
    <w:rPr>
      <w:color w:val="605E5C"/>
      <w:shd w:val="clear" w:color="auto" w:fill="E1DFDD"/>
    </w:rPr>
  </w:style>
  <w:style w:type="character" w:styleId="PageNumber">
    <w:name w:val="page number"/>
    <w:basedOn w:val="DefaultParagraphFont"/>
    <w:uiPriority w:val="99"/>
    <w:semiHidden/>
    <w:unhideWhenUsed/>
    <w:rsid w:val="003E3CC6"/>
  </w:style>
  <w:style w:type="character" w:styleId="Strong">
    <w:name w:val="Strong"/>
    <w:basedOn w:val="DefaultParagraphFont"/>
    <w:uiPriority w:val="22"/>
    <w:qFormat/>
    <w:rsid w:val="00E4245E"/>
    <w:rPr>
      <w:b/>
      <w:bCs/>
    </w:rPr>
  </w:style>
  <w:style w:type="paragraph" w:styleId="TOCHeading">
    <w:name w:val="TOC Heading"/>
    <w:basedOn w:val="Heading1"/>
    <w:next w:val="Normal"/>
    <w:uiPriority w:val="39"/>
    <w:unhideWhenUsed/>
    <w:qFormat/>
    <w:rsid w:val="00270ED3"/>
    <w:pPr>
      <w:spacing w:before="480" w:line="276" w:lineRule="auto"/>
      <w:outlineLvl w:val="9"/>
    </w:pPr>
    <w:rPr>
      <w:b/>
      <w:bCs/>
      <w:sz w:val="28"/>
      <w:szCs w:val="28"/>
      <w:lang w:val="en-US"/>
    </w:rPr>
  </w:style>
  <w:style w:type="character" w:styleId="FollowedHyperlink">
    <w:name w:val="FollowedHyperlink"/>
    <w:basedOn w:val="DefaultParagraphFont"/>
    <w:uiPriority w:val="99"/>
    <w:semiHidden/>
    <w:unhideWhenUsed/>
    <w:rsid w:val="00513D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3134">
      <w:bodyDiv w:val="1"/>
      <w:marLeft w:val="0"/>
      <w:marRight w:val="0"/>
      <w:marTop w:val="0"/>
      <w:marBottom w:val="0"/>
      <w:divBdr>
        <w:top w:val="none" w:sz="0" w:space="0" w:color="auto"/>
        <w:left w:val="none" w:sz="0" w:space="0" w:color="auto"/>
        <w:bottom w:val="none" w:sz="0" w:space="0" w:color="auto"/>
        <w:right w:val="none" w:sz="0" w:space="0" w:color="auto"/>
      </w:divBdr>
    </w:div>
    <w:div w:id="126313914">
      <w:bodyDiv w:val="1"/>
      <w:marLeft w:val="0"/>
      <w:marRight w:val="0"/>
      <w:marTop w:val="0"/>
      <w:marBottom w:val="0"/>
      <w:divBdr>
        <w:top w:val="none" w:sz="0" w:space="0" w:color="auto"/>
        <w:left w:val="none" w:sz="0" w:space="0" w:color="auto"/>
        <w:bottom w:val="none" w:sz="0" w:space="0" w:color="auto"/>
        <w:right w:val="none" w:sz="0" w:space="0" w:color="auto"/>
      </w:divBdr>
    </w:div>
    <w:div w:id="128013926">
      <w:bodyDiv w:val="1"/>
      <w:marLeft w:val="0"/>
      <w:marRight w:val="0"/>
      <w:marTop w:val="0"/>
      <w:marBottom w:val="0"/>
      <w:divBdr>
        <w:top w:val="none" w:sz="0" w:space="0" w:color="auto"/>
        <w:left w:val="none" w:sz="0" w:space="0" w:color="auto"/>
        <w:bottom w:val="none" w:sz="0" w:space="0" w:color="auto"/>
        <w:right w:val="none" w:sz="0" w:space="0" w:color="auto"/>
      </w:divBdr>
    </w:div>
    <w:div w:id="392507109">
      <w:bodyDiv w:val="1"/>
      <w:marLeft w:val="0"/>
      <w:marRight w:val="0"/>
      <w:marTop w:val="0"/>
      <w:marBottom w:val="0"/>
      <w:divBdr>
        <w:top w:val="none" w:sz="0" w:space="0" w:color="auto"/>
        <w:left w:val="none" w:sz="0" w:space="0" w:color="auto"/>
        <w:bottom w:val="none" w:sz="0" w:space="0" w:color="auto"/>
        <w:right w:val="none" w:sz="0" w:space="0" w:color="auto"/>
      </w:divBdr>
    </w:div>
    <w:div w:id="440806035">
      <w:bodyDiv w:val="1"/>
      <w:marLeft w:val="0"/>
      <w:marRight w:val="0"/>
      <w:marTop w:val="0"/>
      <w:marBottom w:val="0"/>
      <w:divBdr>
        <w:top w:val="none" w:sz="0" w:space="0" w:color="auto"/>
        <w:left w:val="none" w:sz="0" w:space="0" w:color="auto"/>
        <w:bottom w:val="none" w:sz="0" w:space="0" w:color="auto"/>
        <w:right w:val="none" w:sz="0" w:space="0" w:color="auto"/>
      </w:divBdr>
    </w:div>
    <w:div w:id="443187056">
      <w:bodyDiv w:val="1"/>
      <w:marLeft w:val="0"/>
      <w:marRight w:val="0"/>
      <w:marTop w:val="0"/>
      <w:marBottom w:val="0"/>
      <w:divBdr>
        <w:top w:val="none" w:sz="0" w:space="0" w:color="auto"/>
        <w:left w:val="none" w:sz="0" w:space="0" w:color="auto"/>
        <w:bottom w:val="none" w:sz="0" w:space="0" w:color="auto"/>
        <w:right w:val="none" w:sz="0" w:space="0" w:color="auto"/>
      </w:divBdr>
    </w:div>
    <w:div w:id="451244311">
      <w:bodyDiv w:val="1"/>
      <w:marLeft w:val="0"/>
      <w:marRight w:val="0"/>
      <w:marTop w:val="0"/>
      <w:marBottom w:val="0"/>
      <w:divBdr>
        <w:top w:val="none" w:sz="0" w:space="0" w:color="auto"/>
        <w:left w:val="none" w:sz="0" w:space="0" w:color="auto"/>
        <w:bottom w:val="none" w:sz="0" w:space="0" w:color="auto"/>
        <w:right w:val="none" w:sz="0" w:space="0" w:color="auto"/>
      </w:divBdr>
    </w:div>
    <w:div w:id="615062248">
      <w:bodyDiv w:val="1"/>
      <w:marLeft w:val="0"/>
      <w:marRight w:val="0"/>
      <w:marTop w:val="0"/>
      <w:marBottom w:val="0"/>
      <w:divBdr>
        <w:top w:val="none" w:sz="0" w:space="0" w:color="auto"/>
        <w:left w:val="none" w:sz="0" w:space="0" w:color="auto"/>
        <w:bottom w:val="none" w:sz="0" w:space="0" w:color="auto"/>
        <w:right w:val="none" w:sz="0" w:space="0" w:color="auto"/>
      </w:divBdr>
    </w:div>
    <w:div w:id="770273413">
      <w:bodyDiv w:val="1"/>
      <w:marLeft w:val="0"/>
      <w:marRight w:val="0"/>
      <w:marTop w:val="0"/>
      <w:marBottom w:val="0"/>
      <w:divBdr>
        <w:top w:val="none" w:sz="0" w:space="0" w:color="auto"/>
        <w:left w:val="none" w:sz="0" w:space="0" w:color="auto"/>
        <w:bottom w:val="none" w:sz="0" w:space="0" w:color="auto"/>
        <w:right w:val="none" w:sz="0" w:space="0" w:color="auto"/>
      </w:divBdr>
    </w:div>
    <w:div w:id="985091359">
      <w:bodyDiv w:val="1"/>
      <w:marLeft w:val="0"/>
      <w:marRight w:val="0"/>
      <w:marTop w:val="0"/>
      <w:marBottom w:val="0"/>
      <w:divBdr>
        <w:top w:val="none" w:sz="0" w:space="0" w:color="auto"/>
        <w:left w:val="none" w:sz="0" w:space="0" w:color="auto"/>
        <w:bottom w:val="none" w:sz="0" w:space="0" w:color="auto"/>
        <w:right w:val="none" w:sz="0" w:space="0" w:color="auto"/>
      </w:divBdr>
    </w:div>
    <w:div w:id="1206522322">
      <w:bodyDiv w:val="1"/>
      <w:marLeft w:val="0"/>
      <w:marRight w:val="0"/>
      <w:marTop w:val="0"/>
      <w:marBottom w:val="0"/>
      <w:divBdr>
        <w:top w:val="none" w:sz="0" w:space="0" w:color="auto"/>
        <w:left w:val="none" w:sz="0" w:space="0" w:color="auto"/>
        <w:bottom w:val="none" w:sz="0" w:space="0" w:color="auto"/>
        <w:right w:val="none" w:sz="0" w:space="0" w:color="auto"/>
      </w:divBdr>
    </w:div>
    <w:div w:id="1499534592">
      <w:bodyDiv w:val="1"/>
      <w:marLeft w:val="0"/>
      <w:marRight w:val="0"/>
      <w:marTop w:val="0"/>
      <w:marBottom w:val="0"/>
      <w:divBdr>
        <w:top w:val="none" w:sz="0" w:space="0" w:color="auto"/>
        <w:left w:val="none" w:sz="0" w:space="0" w:color="auto"/>
        <w:bottom w:val="none" w:sz="0" w:space="0" w:color="auto"/>
        <w:right w:val="none" w:sz="0" w:space="0" w:color="auto"/>
      </w:divBdr>
    </w:div>
    <w:div w:id="1508597164">
      <w:bodyDiv w:val="1"/>
      <w:marLeft w:val="0"/>
      <w:marRight w:val="0"/>
      <w:marTop w:val="0"/>
      <w:marBottom w:val="0"/>
      <w:divBdr>
        <w:top w:val="none" w:sz="0" w:space="0" w:color="auto"/>
        <w:left w:val="none" w:sz="0" w:space="0" w:color="auto"/>
        <w:bottom w:val="none" w:sz="0" w:space="0" w:color="auto"/>
        <w:right w:val="none" w:sz="0" w:space="0" w:color="auto"/>
      </w:divBdr>
    </w:div>
    <w:div w:id="1508866453">
      <w:bodyDiv w:val="1"/>
      <w:marLeft w:val="0"/>
      <w:marRight w:val="0"/>
      <w:marTop w:val="0"/>
      <w:marBottom w:val="0"/>
      <w:divBdr>
        <w:top w:val="none" w:sz="0" w:space="0" w:color="auto"/>
        <w:left w:val="none" w:sz="0" w:space="0" w:color="auto"/>
        <w:bottom w:val="none" w:sz="0" w:space="0" w:color="auto"/>
        <w:right w:val="none" w:sz="0" w:space="0" w:color="auto"/>
      </w:divBdr>
    </w:div>
    <w:div w:id="1606182783">
      <w:bodyDiv w:val="1"/>
      <w:marLeft w:val="0"/>
      <w:marRight w:val="0"/>
      <w:marTop w:val="0"/>
      <w:marBottom w:val="0"/>
      <w:divBdr>
        <w:top w:val="none" w:sz="0" w:space="0" w:color="auto"/>
        <w:left w:val="none" w:sz="0" w:space="0" w:color="auto"/>
        <w:bottom w:val="none" w:sz="0" w:space="0" w:color="auto"/>
        <w:right w:val="none" w:sz="0" w:space="0" w:color="auto"/>
      </w:divBdr>
    </w:div>
    <w:div w:id="1618171652">
      <w:bodyDiv w:val="1"/>
      <w:marLeft w:val="0"/>
      <w:marRight w:val="0"/>
      <w:marTop w:val="0"/>
      <w:marBottom w:val="0"/>
      <w:divBdr>
        <w:top w:val="none" w:sz="0" w:space="0" w:color="auto"/>
        <w:left w:val="none" w:sz="0" w:space="0" w:color="auto"/>
        <w:bottom w:val="none" w:sz="0" w:space="0" w:color="auto"/>
        <w:right w:val="none" w:sz="0" w:space="0" w:color="auto"/>
      </w:divBdr>
    </w:div>
    <w:div w:id="1629777530">
      <w:bodyDiv w:val="1"/>
      <w:marLeft w:val="0"/>
      <w:marRight w:val="0"/>
      <w:marTop w:val="0"/>
      <w:marBottom w:val="0"/>
      <w:divBdr>
        <w:top w:val="none" w:sz="0" w:space="0" w:color="auto"/>
        <w:left w:val="none" w:sz="0" w:space="0" w:color="auto"/>
        <w:bottom w:val="none" w:sz="0" w:space="0" w:color="auto"/>
        <w:right w:val="none" w:sz="0" w:space="0" w:color="auto"/>
      </w:divBdr>
    </w:div>
    <w:div w:id="1789279775">
      <w:bodyDiv w:val="1"/>
      <w:marLeft w:val="0"/>
      <w:marRight w:val="0"/>
      <w:marTop w:val="0"/>
      <w:marBottom w:val="0"/>
      <w:divBdr>
        <w:top w:val="none" w:sz="0" w:space="0" w:color="auto"/>
        <w:left w:val="none" w:sz="0" w:space="0" w:color="auto"/>
        <w:bottom w:val="none" w:sz="0" w:space="0" w:color="auto"/>
        <w:right w:val="none" w:sz="0" w:space="0" w:color="auto"/>
      </w:divBdr>
    </w:div>
    <w:div w:id="1820223337">
      <w:bodyDiv w:val="1"/>
      <w:marLeft w:val="0"/>
      <w:marRight w:val="0"/>
      <w:marTop w:val="0"/>
      <w:marBottom w:val="0"/>
      <w:divBdr>
        <w:top w:val="none" w:sz="0" w:space="0" w:color="auto"/>
        <w:left w:val="none" w:sz="0" w:space="0" w:color="auto"/>
        <w:bottom w:val="none" w:sz="0" w:space="0" w:color="auto"/>
        <w:right w:val="none" w:sz="0" w:space="0" w:color="auto"/>
      </w:divBdr>
    </w:div>
    <w:div w:id="1868248447">
      <w:bodyDiv w:val="1"/>
      <w:marLeft w:val="0"/>
      <w:marRight w:val="0"/>
      <w:marTop w:val="0"/>
      <w:marBottom w:val="0"/>
      <w:divBdr>
        <w:top w:val="none" w:sz="0" w:space="0" w:color="auto"/>
        <w:left w:val="none" w:sz="0" w:space="0" w:color="auto"/>
        <w:bottom w:val="none" w:sz="0" w:space="0" w:color="auto"/>
        <w:right w:val="none" w:sz="0" w:space="0" w:color="auto"/>
      </w:divBdr>
    </w:div>
    <w:div w:id="18934168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books.apple.com/gb/book/elements-of-leadership/id1331090490" TargetMode="External"/><Relationship Id="rId39" Type="http://schemas.openxmlformats.org/officeDocument/2006/relationships/hyperlink" Target="https://www.apple.com/education/docs/ipad-mac-in-education-results.pdf" TargetMode="External"/><Relationship Id="rId21" Type="http://schemas.openxmlformats.org/officeDocument/2006/relationships/image" Target="media/image7.png"/><Relationship Id="rId34" Type="http://schemas.openxmlformats.org/officeDocument/2006/relationships/hyperlink" Target="https://www.apple.com/apple-book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indtools.com/pages/article/newPPM_82.htm" TargetMode="External"/><Relationship Id="rId20" Type="http://schemas.openxmlformats.org/officeDocument/2006/relationships/footer" Target="footer2.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info@academia.co.uk" TargetMode="External"/><Relationship Id="rId32" Type="http://schemas.openxmlformats.org/officeDocument/2006/relationships/hyperlink" Target="https://books.apple.com/gb/book/elements-of-learning/id1367981260" TargetMode="External"/><Relationship Id="rId37" Type="http://schemas.openxmlformats.org/officeDocument/2006/relationships/hyperlink" Target="https://www.apple.com/uk/education/k12/apple-distinguished-schools/" TargetMode="External"/><Relationship Id="rId40"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yperlink" Target="http://www.padlet.com/" TargetMode="External"/><Relationship Id="rId23" Type="http://schemas.openxmlformats.org/officeDocument/2006/relationships/hyperlink" Target="mailto:info@academia.co.uk" TargetMode="External"/><Relationship Id="rId28" Type="http://schemas.microsoft.com/office/2007/relationships/hdphoto" Target="media/hdphoto1.wdp"/><Relationship Id="rId36" Type="http://schemas.openxmlformats.org/officeDocument/2006/relationships/hyperlink" Target="https://www.rtceducationevents.co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books.apple.com/gb/book/elements-of-leadership/id126761697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books.apple.com/gb/book/innovation-in-schools/id1321127528" TargetMode="External"/><Relationship Id="rId35" Type="http://schemas.openxmlformats.org/officeDocument/2006/relationships/hyperlink" Target="https://www.apple.com/uk/education/k12/it/"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9.png"/><Relationship Id="rId33" Type="http://schemas.openxmlformats.org/officeDocument/2006/relationships/hyperlink" Target="https://www.apple.com/uk/education/k12/" TargetMode="External"/><Relationship Id="rId38" Type="http://schemas.openxmlformats.org/officeDocument/2006/relationships/hyperlink" Target="https://www.apple.com/uk/education/k12/professional-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a543e36-d1e3-4173-9949-13d0df21d2ed" xsi:nil="true"/>
    <lcf76f155ced4ddcb4097134ff3c332f xmlns="36f1d439-f214-4d3e-9d27-a2e1a90e765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996CF83CD68044B9141EC16D1F35B4" ma:contentTypeVersion="8" ma:contentTypeDescription="Create a new document." ma:contentTypeScope="" ma:versionID="6fee52e2dab2665360ec5c37eb0138bc">
  <xsd:schema xmlns:xsd="http://www.w3.org/2001/XMLSchema" xmlns:xs="http://www.w3.org/2001/XMLSchema" xmlns:p="http://schemas.microsoft.com/office/2006/metadata/properties" xmlns:ns2="36f1d439-f214-4d3e-9d27-a2e1a90e7658" xmlns:ns3="4a543e36-d1e3-4173-9949-13d0df21d2ed" targetNamespace="http://schemas.microsoft.com/office/2006/metadata/properties" ma:root="true" ma:fieldsID="c72ef9949dca61c8e966725b370723f3" ns2:_="" ns3:_="">
    <xsd:import namespace="36f1d439-f214-4d3e-9d27-a2e1a90e7658"/>
    <xsd:import namespace="4a543e36-d1e3-4173-9949-13d0df21d2e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1d439-f214-4d3e-9d27-a2e1a90e7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9577ad9-bb70-4950-a89c-1b2aff43dd7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543e36-d1e3-4173-9949-13d0df21d2e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a26dab-2575-44ce-a78c-5ef25c5e1619}" ma:internalName="TaxCatchAll" ma:showField="CatchAllData" ma:web="4a543e36-d1e3-4173-9949-13d0df21d2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EF6BF-583D-7C40-B794-63DA5F854022}">
  <ds:schemaRefs>
    <ds:schemaRef ds:uri="http://schemas.openxmlformats.org/officeDocument/2006/bibliography"/>
  </ds:schemaRefs>
</ds:datastoreItem>
</file>

<file path=customXml/itemProps2.xml><?xml version="1.0" encoding="utf-8"?>
<ds:datastoreItem xmlns:ds="http://schemas.openxmlformats.org/officeDocument/2006/customXml" ds:itemID="{C0544906-EE05-4908-9D82-62CCC3A4F338}">
  <ds:schemaRefs>
    <ds:schemaRef ds:uri="http://schemas.microsoft.com/sharepoint/v3/contenttype/forms"/>
  </ds:schemaRefs>
</ds:datastoreItem>
</file>

<file path=customXml/itemProps3.xml><?xml version="1.0" encoding="utf-8"?>
<ds:datastoreItem xmlns:ds="http://schemas.openxmlformats.org/officeDocument/2006/customXml" ds:itemID="{ECDFEADC-5E25-4E99-99CD-1AEBA7E9BED7}">
  <ds:schemaRefs>
    <ds:schemaRef ds:uri="http://schemas.microsoft.com/office/2006/metadata/properties"/>
    <ds:schemaRef ds:uri="http://schemas.microsoft.com/office/infopath/2007/PartnerControls"/>
    <ds:schemaRef ds:uri="4a543e36-d1e3-4173-9949-13d0df21d2ed"/>
    <ds:schemaRef ds:uri="36f1d439-f214-4d3e-9d27-a2e1a90e7658"/>
  </ds:schemaRefs>
</ds:datastoreItem>
</file>

<file path=customXml/itemProps4.xml><?xml version="1.0" encoding="utf-8"?>
<ds:datastoreItem xmlns:ds="http://schemas.openxmlformats.org/officeDocument/2006/customXml" ds:itemID="{9B8E1480-B435-40DB-8B76-D06B97361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1d439-f214-4d3e-9d27-a2e1a90e7658"/>
    <ds:schemaRef ds:uri="4a543e36-d1e3-4173-9949-13d0df21d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Hutton</dc:creator>
  <cp:keywords/>
  <dc:description/>
  <cp:lastModifiedBy>Ryan Dutton</cp:lastModifiedBy>
  <cp:revision>3</cp:revision>
  <cp:lastPrinted>2023-01-03T10:34:00Z</cp:lastPrinted>
  <dcterms:created xsi:type="dcterms:W3CDTF">2023-02-17T15:48:00Z</dcterms:created>
  <dcterms:modified xsi:type="dcterms:W3CDTF">2023-02-21T13:05:00Z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0x010100A1996CF83CD68044B9141EC16D1F35B4</vt:lpwstr>
  </property>
  <property fmtid="{D5CDD505-2E9C-101B-9397-08002B2CF9AE}" pid="3" name="MediaServiceImageTags">
    <vt:lpwstr/>
  </property>
</Properties>
</file>